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D8" w:rsidRDefault="00EB2ED8" w:rsidP="001F14F6">
      <w:pPr>
        <w:pStyle w:val="ListParagraph"/>
        <w:numPr>
          <w:ilvl w:val="0"/>
          <w:numId w:val="3"/>
        </w:numPr>
        <w:rPr>
          <w:rFonts w:ascii="Rockwell" w:hAnsi="Rockwell"/>
          <w:b/>
          <w:bCs/>
          <w:u w:val="single"/>
        </w:rPr>
      </w:pPr>
      <w:bookmarkStart w:id="0" w:name="_GoBack"/>
      <w:bookmarkEnd w:id="0"/>
      <w:r w:rsidRPr="00EB2ED8">
        <w:rPr>
          <w:rFonts w:ascii="Rockwell" w:hAnsi="Rockwell"/>
          <w:b/>
          <w:bCs/>
          <w:u w:val="single"/>
        </w:rPr>
        <w:t>Personal Information:</w:t>
      </w:r>
    </w:p>
    <w:p w:rsidR="00292020" w:rsidRPr="00292020" w:rsidRDefault="00292020" w:rsidP="001F14F6">
      <w:pPr>
        <w:pStyle w:val="ListParagraph"/>
        <w:rPr>
          <w:rFonts w:ascii="Rockwell" w:hAnsi="Rockwell"/>
          <w:b/>
          <w:bCs/>
          <w:u w:val="singl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518"/>
        <w:gridCol w:w="5130"/>
      </w:tblGrid>
      <w:tr w:rsidR="00EB2ED8" w:rsidRPr="00305DE8">
        <w:tc>
          <w:tcPr>
            <w:tcW w:w="4518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Name</w:t>
            </w:r>
            <w:r w:rsidRPr="00305DE8">
              <w:rPr>
                <w:rFonts w:ascii="Rockwell" w:hAnsi="Rockwell"/>
              </w:rPr>
              <w:t xml:space="preserve">: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 xml:space="preserve">Taroub ahmed Mustafa 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7BB">
              <w:rPr>
                <w:rFonts w:ascii="Times New Roman" w:hAnsi="Times New Roman" w:cs="Times New Roman"/>
                <w:sz w:val="20"/>
                <w:szCs w:val="20"/>
              </w:rPr>
              <w:t>Issa /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>Sa'ed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Date Of Birth</w:t>
            </w:r>
            <w:r w:rsidRPr="00305D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F5FB2" w:rsidRPr="0030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1/8/1966</w:t>
            </w:r>
          </w:p>
        </w:tc>
      </w:tr>
      <w:tr w:rsidR="00EB2ED8" w:rsidRPr="00305DE8">
        <w:tc>
          <w:tcPr>
            <w:tcW w:w="4518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Place Of Birth</w:t>
            </w:r>
            <w:r w:rsidRPr="00305DE8">
              <w:rPr>
                <w:rFonts w:ascii="Rockwell" w:hAnsi="Rockwell"/>
              </w:rPr>
              <w:t xml:space="preserve">: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Ya'bad/Jenin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Marital Status</w:t>
            </w:r>
            <w:r w:rsidRPr="00305DE8">
              <w:rPr>
                <w:rFonts w:ascii="Rockwell" w:hAnsi="Rockwell"/>
                <w:b/>
                <w:bCs/>
              </w:rPr>
              <w:t xml:space="preserve">: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EB2ED8" w:rsidRPr="00305DE8">
        <w:tc>
          <w:tcPr>
            <w:tcW w:w="4518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Address</w:t>
            </w:r>
            <w:r w:rsidRPr="00305DE8">
              <w:rPr>
                <w:rFonts w:ascii="Rockwell" w:hAnsi="Rockwell"/>
                <w:b/>
                <w:bCs/>
              </w:rPr>
              <w:t xml:space="preserve">: 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>Jenin</w:t>
            </w:r>
            <w:r w:rsidR="0047554B" w:rsidRPr="00305DE8">
              <w:rPr>
                <w:rFonts w:ascii="Times New Roman" w:hAnsi="Times New Roman" w:cs="Times New Roman"/>
                <w:sz w:val="20"/>
                <w:szCs w:val="20"/>
              </w:rPr>
              <w:t xml:space="preserve"> – Hifa Street</w:t>
            </w:r>
            <w:r w:rsidR="00D370C8">
              <w:rPr>
                <w:rFonts w:ascii="Rockwell" w:hAnsi="Rockwell"/>
                <w:b/>
                <w:bCs/>
              </w:rPr>
              <w:t>/Palestine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Telephone</w:t>
            </w:r>
            <w:r w:rsidRPr="00305DE8">
              <w:rPr>
                <w:rFonts w:ascii="Rockwell" w:hAnsi="Rockwell"/>
                <w:b/>
                <w:bCs/>
              </w:rPr>
              <w:t xml:space="preserve">: 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  <w:r w:rsidR="00D370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>503912</w:t>
            </w:r>
          </w:p>
        </w:tc>
      </w:tr>
      <w:tr w:rsidR="00EB2ED8" w:rsidRPr="00305DE8">
        <w:tc>
          <w:tcPr>
            <w:tcW w:w="4518" w:type="dxa"/>
            <w:shd w:val="clear" w:color="auto" w:fill="auto"/>
            <w:vAlign w:val="center"/>
          </w:tcPr>
          <w:p w:rsidR="0047554B" w:rsidRPr="00305DE8" w:rsidRDefault="0047554B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Driving License No: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</w:rPr>
              <w:t>E-</w:t>
            </w: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mail</w:t>
            </w:r>
            <w:r w:rsidRPr="00305DE8">
              <w:rPr>
                <w:rFonts w:ascii="Rockwell" w:hAnsi="Rockwell"/>
                <w:b/>
                <w:bCs/>
              </w:rPr>
              <w:t>:</w:t>
            </w:r>
            <w:r w:rsidR="00462C50" w:rsidRPr="00305DE8">
              <w:rPr>
                <w:rFonts w:ascii="Rockwell" w:hAnsi="Rockwell"/>
                <w:b/>
                <w:bCs/>
              </w:rPr>
              <w:t xml:space="preserve">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tessa@qou.edu,jaffairs@hotmail.com</w:t>
            </w:r>
          </w:p>
        </w:tc>
      </w:tr>
      <w:tr w:rsidR="00CC7809" w:rsidRPr="00305DE8">
        <w:tc>
          <w:tcPr>
            <w:tcW w:w="4518" w:type="dxa"/>
            <w:shd w:val="clear" w:color="auto" w:fill="auto"/>
            <w:vAlign w:val="center"/>
          </w:tcPr>
          <w:p w:rsidR="00CC7809" w:rsidRPr="00305DE8" w:rsidRDefault="0047554B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Jawwal</w:t>
            </w:r>
            <w:r w:rsidRPr="00305DE8">
              <w:rPr>
                <w:rFonts w:ascii="Rockwell" w:hAnsi="Rockwell"/>
                <w:b/>
                <w:bCs/>
              </w:rPr>
              <w:t xml:space="preserve">: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0599-968121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7809" w:rsidRPr="00305DE8" w:rsidRDefault="00D66F53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Fax</w:t>
            </w:r>
            <w:r w:rsidR="0047554B" w:rsidRPr="00305DE8">
              <w:rPr>
                <w:rFonts w:ascii="Rockwell" w:hAnsi="Rockwell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042-505010</w:t>
            </w:r>
          </w:p>
        </w:tc>
      </w:tr>
    </w:tbl>
    <w:p w:rsidR="00EB2ED8" w:rsidRDefault="003134DD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Education :</w:t>
      </w:r>
    </w:p>
    <w:p w:rsidR="00292020" w:rsidRDefault="00292020" w:rsidP="001F14F6">
      <w:pPr>
        <w:pStyle w:val="ListParagraph"/>
        <w:rPr>
          <w:rFonts w:ascii="Rockwell" w:hAnsi="Rockwell"/>
          <w:b/>
          <w:bCs/>
          <w:u w:val="single"/>
        </w:rPr>
      </w:pPr>
    </w:p>
    <w:p w:rsidR="006F5FB2" w:rsidRDefault="00EB0D2F" w:rsidP="001F14F6">
      <w:pPr>
        <w:pStyle w:val="ListParagraph"/>
        <w:numPr>
          <w:ilvl w:val="1"/>
          <w:numId w:val="3"/>
        </w:numPr>
        <w:jc w:val="lowKashida"/>
        <w:rPr>
          <w:rFonts w:ascii="Rockwell" w:hAnsi="Rockwell"/>
          <w:b/>
          <w:bCs/>
          <w:u w:val="single"/>
          <w:lang w:val="es-ES"/>
        </w:rPr>
      </w:pPr>
      <w:r>
        <w:rPr>
          <w:rFonts w:ascii="Rockwell" w:hAnsi="Rockwell"/>
          <w:b/>
          <w:bCs/>
          <w:u w:val="single"/>
        </w:rPr>
        <w:t>2006-2009</w:t>
      </w:r>
      <w:r w:rsidR="006F5FB2">
        <w:rPr>
          <w:rFonts w:ascii="Rockwell" w:hAnsi="Rockwell"/>
          <w:b/>
          <w:bCs/>
          <w:u w:val="single"/>
        </w:rPr>
        <w:t>:</w:t>
      </w:r>
      <w:r w:rsidR="006F5FB2" w:rsidRPr="006F5FB2">
        <w:rPr>
          <w:rFonts w:ascii="Rockwell" w:hAnsi="Rockwell"/>
          <w:b/>
          <w:bCs/>
        </w:rPr>
        <w:t xml:space="preserve">   </w:t>
      </w:r>
      <w:r>
        <w:rPr>
          <w:rFonts w:ascii="Times New Roman" w:hAnsi="Times New Roman" w:cs="Times New Roman"/>
        </w:rPr>
        <w:t>Master</w:t>
      </w:r>
      <w:r w:rsidR="006F5FB2" w:rsidRPr="00305DE8">
        <w:rPr>
          <w:rFonts w:ascii="Times New Roman" w:hAnsi="Times New Roman" w:cs="Times New Roman"/>
        </w:rPr>
        <w:t xml:space="preserve"> degree in </w:t>
      </w:r>
      <w:r w:rsidR="005F4A37" w:rsidRPr="00305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computer Science</w:t>
      </w:r>
      <w:r w:rsidR="00830C86" w:rsidRPr="00305DE8">
        <w:rPr>
          <w:rFonts w:ascii="Times New Roman" w:hAnsi="Times New Roman" w:cs="Times New Roman"/>
        </w:rPr>
        <w:t xml:space="preserve"> </w:t>
      </w:r>
      <w:r w:rsidR="005F4A37" w:rsidRPr="00305DE8">
        <w:rPr>
          <w:rFonts w:ascii="Times New Roman" w:hAnsi="Times New Roman" w:cs="Times New Roman"/>
        </w:rPr>
        <w:t>.</w:t>
      </w:r>
      <w:r w:rsidR="006F5FB2" w:rsidRPr="00305DE8">
        <w:rPr>
          <w:rFonts w:ascii="Times New Roman" w:hAnsi="Times New Roman" w:cs="Times New Roman"/>
        </w:rPr>
        <w:t xml:space="preserve"> </w:t>
      </w:r>
      <w:r w:rsidRPr="00EB0D2F">
        <w:rPr>
          <w:rFonts w:ascii="Times New Roman" w:hAnsi="Times New Roman" w:cs="Times New Roman"/>
          <w:lang w:val="es-ES"/>
        </w:rPr>
        <w:t>Al Quds</w:t>
      </w:r>
      <w:r w:rsidR="006F5FB2" w:rsidRPr="00EB0D2F">
        <w:rPr>
          <w:rFonts w:ascii="Times New Roman" w:hAnsi="Times New Roman" w:cs="Times New Roman"/>
          <w:lang w:val="es-ES"/>
        </w:rPr>
        <w:t xml:space="preserve"> University</w:t>
      </w:r>
      <w:r w:rsidRPr="00EB0D2F">
        <w:rPr>
          <w:rFonts w:ascii="Rockwell" w:hAnsi="Rockwell"/>
          <w:lang w:val="es-ES"/>
        </w:rPr>
        <w:t>/</w:t>
      </w:r>
      <w:r w:rsidRPr="00EB0D2F">
        <w:rPr>
          <w:rStyle w:val="hps"/>
          <w:lang w:val="es-ES"/>
        </w:rPr>
        <w:t xml:space="preserve">Jerusalem/ Palestine. </w:t>
      </w:r>
      <w:r>
        <w:rPr>
          <w:rStyle w:val="hps"/>
          <w:lang w:val="en"/>
        </w:rPr>
        <w:t>Average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cumulative: 79.5/ very good</w:t>
      </w:r>
      <w:r w:rsidR="006F5FB2" w:rsidRPr="00EB0D2F">
        <w:rPr>
          <w:rFonts w:ascii="Rockwell" w:hAnsi="Rockwell"/>
          <w:lang w:val="es-ES"/>
        </w:rPr>
        <w:t>.</w:t>
      </w:r>
    </w:p>
    <w:p w:rsidR="0062512E" w:rsidRPr="0062512E" w:rsidRDefault="0062512E" w:rsidP="001F14F6">
      <w:pPr>
        <w:pStyle w:val="ListParagraph"/>
        <w:numPr>
          <w:ilvl w:val="1"/>
          <w:numId w:val="3"/>
        </w:numPr>
        <w:jc w:val="lowKashida"/>
        <w:rPr>
          <w:rFonts w:ascii="Rockwell" w:hAnsi="Rockwell"/>
          <w:b/>
          <w:bCs/>
          <w:u w:val="single"/>
        </w:rPr>
      </w:pPr>
      <w:r w:rsidRPr="0062512E">
        <w:rPr>
          <w:rFonts w:ascii="Rockwell" w:hAnsi="Rockwell"/>
          <w:b/>
          <w:bCs/>
          <w:u w:val="single"/>
        </w:rPr>
        <w:t>1992-1997</w:t>
      </w:r>
      <w:r w:rsidRPr="0062512E">
        <w:rPr>
          <w:rFonts w:ascii="Rockwell" w:hAnsi="Rockwell"/>
          <w:b/>
          <w:bCs/>
        </w:rPr>
        <w:t xml:space="preserve">:  </w:t>
      </w:r>
      <w:r w:rsidRPr="0062512E">
        <w:rPr>
          <w:rFonts w:ascii="Rockwell" w:hAnsi="Rockwell"/>
        </w:rPr>
        <w:t>B.A  degree</w:t>
      </w:r>
      <w:r w:rsidRPr="0062512E"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 xml:space="preserve">in CIS . </w:t>
      </w:r>
      <w:r w:rsidR="00FA14FB">
        <w:rPr>
          <w:rFonts w:ascii="Rockwell" w:hAnsi="Rockwell"/>
        </w:rPr>
        <w:t>Al</w:t>
      </w:r>
      <w:r w:rsidRPr="00D66F53">
        <w:rPr>
          <w:rFonts w:ascii="Rockwell" w:hAnsi="Rockwell"/>
        </w:rPr>
        <w:t>-</w:t>
      </w:r>
      <w:r w:rsidR="008617BB" w:rsidRPr="00D66F53">
        <w:rPr>
          <w:rFonts w:ascii="Rockwell" w:hAnsi="Rockwell"/>
        </w:rPr>
        <w:t>Q</w:t>
      </w:r>
      <w:r w:rsidRPr="00D66F53">
        <w:rPr>
          <w:rFonts w:ascii="Rockwell" w:hAnsi="Rockwell"/>
        </w:rPr>
        <w:t>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University/</w:t>
      </w:r>
      <w:smartTag w:uri="urn:schemas-microsoft-com:office:smarttags" w:element="City">
        <w:smartTag w:uri="urn:schemas-microsoft-com:office:smarttags" w:element="place">
          <w:r w:rsidRPr="00D66F53">
            <w:rPr>
              <w:rFonts w:ascii="Rockwell" w:hAnsi="Rockwell"/>
            </w:rPr>
            <w:t>Palestine</w:t>
          </w:r>
        </w:smartTag>
      </w:smartTag>
      <w:r w:rsidRPr="00D66F53">
        <w:rPr>
          <w:rFonts w:ascii="Rockwell" w:hAnsi="Rockwell"/>
        </w:rPr>
        <w:t>.</w:t>
      </w:r>
      <w:r>
        <w:rPr>
          <w:rFonts w:ascii="Rockwell" w:hAnsi="Rockwell"/>
          <w:b/>
          <w:bCs/>
          <w:u w:val="single"/>
        </w:rPr>
        <w:t xml:space="preserve"> </w:t>
      </w:r>
      <w:r>
        <w:rPr>
          <w:rStyle w:val="hps"/>
          <w:lang w:val="en"/>
        </w:rPr>
        <w:t>Average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cumulative: 94.75/ Excellent.</w:t>
      </w:r>
    </w:p>
    <w:p w:rsidR="006F5FB2" w:rsidRPr="0062512E" w:rsidRDefault="006F5FB2" w:rsidP="001F14F6">
      <w:pPr>
        <w:pStyle w:val="ListParagraph"/>
        <w:tabs>
          <w:tab w:val="left" w:pos="4008"/>
        </w:tabs>
        <w:ind w:left="1440"/>
        <w:jc w:val="lowKashida"/>
        <w:rPr>
          <w:rFonts w:ascii="Rockwell" w:hAnsi="Rockwell"/>
          <w:b/>
          <w:bCs/>
          <w:sz w:val="10"/>
          <w:szCs w:val="10"/>
          <w:u w:val="single"/>
        </w:rPr>
      </w:pPr>
    </w:p>
    <w:p w:rsidR="00F94101" w:rsidRPr="00305DE8" w:rsidRDefault="00EB0D2F" w:rsidP="001F14F6">
      <w:pPr>
        <w:pStyle w:val="ListParagraph"/>
        <w:numPr>
          <w:ilvl w:val="1"/>
          <w:numId w:val="3"/>
        </w:numPr>
        <w:jc w:val="lowKashida"/>
        <w:rPr>
          <w:rFonts w:ascii="Times New Roman" w:hAnsi="Times New Roman" w:cs="Times New Roman"/>
        </w:rPr>
      </w:pPr>
      <w:r>
        <w:rPr>
          <w:rFonts w:ascii="Rockwell" w:hAnsi="Rockwell" w:hint="cs"/>
          <w:b/>
          <w:bCs/>
          <w:u w:val="single"/>
          <w:rtl/>
        </w:rPr>
        <w:t>1983</w:t>
      </w:r>
      <w:r w:rsidR="00830C86">
        <w:rPr>
          <w:rFonts w:ascii="Rockwell" w:hAnsi="Rockwell"/>
          <w:b/>
          <w:bCs/>
          <w:u w:val="single"/>
        </w:rPr>
        <w:t>/</w:t>
      </w:r>
      <w:r>
        <w:rPr>
          <w:rFonts w:ascii="Rockwell" w:hAnsi="Rockwell"/>
          <w:b/>
          <w:bCs/>
          <w:u w:val="single"/>
        </w:rPr>
        <w:t>1984</w:t>
      </w:r>
      <w:r w:rsidR="006F5FB2" w:rsidRPr="00305DE8">
        <w:rPr>
          <w:rFonts w:ascii="Times New Roman" w:hAnsi="Times New Roman" w:cs="Times New Roman"/>
        </w:rPr>
        <w:t>:</w:t>
      </w:r>
      <w:r w:rsidR="006F5FB2" w:rsidRPr="006F5FB2">
        <w:rPr>
          <w:rFonts w:ascii="Rockwell" w:hAnsi="Rockwell"/>
          <w:b/>
          <w:bCs/>
        </w:rPr>
        <w:t xml:space="preserve">   </w:t>
      </w:r>
      <w:r w:rsidR="006F5FB2" w:rsidRPr="00305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94.5</w:t>
      </w:r>
      <w:r w:rsidR="006F5FB2" w:rsidRPr="00305DE8">
        <w:rPr>
          <w:rFonts w:ascii="Times New Roman" w:hAnsi="Times New Roman" w:cs="Times New Roman"/>
        </w:rPr>
        <w:t xml:space="preserve"> Tawjihi</w:t>
      </w:r>
      <w:r w:rsidR="009932B5" w:rsidRPr="00305DE8">
        <w:rPr>
          <w:rFonts w:ascii="Times New Roman" w:hAnsi="Times New Roman" w:cs="Times New Roman"/>
        </w:rPr>
        <w:t xml:space="preserve"> (</w:t>
      </w:r>
      <w:r w:rsidR="006F5FB2" w:rsidRPr="00305DE8">
        <w:rPr>
          <w:rFonts w:ascii="Times New Roman" w:hAnsi="Times New Roman" w:cs="Times New Roman"/>
        </w:rPr>
        <w:t xml:space="preserve">General Secondary Education Certificate Examination ) –Scientific </w:t>
      </w:r>
      <w:r w:rsidR="00367BF2" w:rsidRPr="00305DE8">
        <w:rPr>
          <w:rFonts w:ascii="Times New Roman" w:hAnsi="Times New Roman" w:cs="Times New Roman"/>
        </w:rPr>
        <w:t xml:space="preserve">Branch </w:t>
      </w:r>
      <w:r w:rsidR="006F5FB2" w:rsidRPr="00305DE8">
        <w:rPr>
          <w:rFonts w:ascii="Times New Roman" w:hAnsi="Times New Roman" w:cs="Times New Roman"/>
        </w:rPr>
        <w:t xml:space="preserve">- </w:t>
      </w:r>
      <w:r w:rsidR="00830C86" w:rsidRPr="00305DE8">
        <w:rPr>
          <w:rFonts w:ascii="Times New Roman" w:hAnsi="Times New Roman" w:cs="Times New Roman"/>
        </w:rPr>
        <w:t>Jenin</w:t>
      </w:r>
      <w:r w:rsidR="006F5FB2" w:rsidRPr="00305DE8">
        <w:rPr>
          <w:rFonts w:ascii="Times New Roman" w:hAnsi="Times New Roman" w:cs="Times New Roman"/>
        </w:rPr>
        <w:t xml:space="preserve"> </w:t>
      </w:r>
      <w:r w:rsidR="0062512E">
        <w:rPr>
          <w:rFonts w:ascii="Times New Roman" w:hAnsi="Times New Roman" w:cs="Times New Roman"/>
        </w:rPr>
        <w:t xml:space="preserve">Girls' </w:t>
      </w:r>
      <w:r w:rsidR="006F5FB2" w:rsidRPr="00305DE8">
        <w:rPr>
          <w:rFonts w:ascii="Times New Roman" w:hAnsi="Times New Roman" w:cs="Times New Roman"/>
        </w:rPr>
        <w:t>Secondary</w:t>
      </w:r>
      <w:r w:rsidR="0062512E">
        <w:rPr>
          <w:rFonts w:ascii="Times New Roman" w:hAnsi="Times New Roman" w:cs="Times New Roman"/>
        </w:rPr>
        <w:t xml:space="preserve"> School</w:t>
      </w:r>
      <w:r w:rsidR="00F94101" w:rsidRPr="00305DE8">
        <w:rPr>
          <w:rFonts w:ascii="Times New Roman" w:hAnsi="Times New Roman" w:cs="Times New Roman"/>
        </w:rPr>
        <w:t>.</w:t>
      </w:r>
    </w:p>
    <w:p w:rsidR="00F94101" w:rsidRPr="00305DE8" w:rsidRDefault="00F94101" w:rsidP="001F14F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3134DD" w:rsidRDefault="007647B2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P</w:t>
      </w:r>
      <w:r w:rsidR="00367BF2" w:rsidRPr="00367BF2">
        <w:rPr>
          <w:rFonts w:ascii="Rockwell" w:hAnsi="Rockwell"/>
          <w:b/>
          <w:bCs/>
          <w:u w:val="single"/>
        </w:rPr>
        <w:t xml:space="preserve">rofessional </w:t>
      </w:r>
      <w:r>
        <w:rPr>
          <w:rFonts w:ascii="Rockwell" w:hAnsi="Rockwell"/>
          <w:b/>
          <w:bCs/>
          <w:u w:val="single"/>
        </w:rPr>
        <w:t>Q</w:t>
      </w:r>
      <w:r w:rsidR="00367BF2" w:rsidRPr="00367BF2">
        <w:rPr>
          <w:rFonts w:ascii="Rockwell" w:hAnsi="Rockwell"/>
          <w:b/>
          <w:bCs/>
          <w:u w:val="single"/>
        </w:rPr>
        <w:t>ualifications</w:t>
      </w:r>
      <w:r w:rsidR="003134DD">
        <w:rPr>
          <w:rFonts w:ascii="Rockwell" w:hAnsi="Rockwell"/>
          <w:b/>
          <w:bCs/>
          <w:u w:val="single"/>
        </w:rPr>
        <w:t>:</w:t>
      </w:r>
    </w:p>
    <w:p w:rsidR="00292020" w:rsidRDefault="00292020" w:rsidP="001F14F6">
      <w:pPr>
        <w:pStyle w:val="ListParagraph"/>
        <w:rPr>
          <w:rFonts w:ascii="Rockwell" w:hAnsi="Rockwell"/>
          <w:b/>
          <w:bCs/>
          <w:u w:val="single"/>
        </w:rPr>
      </w:pPr>
    </w:p>
    <w:p w:rsidR="006910F3" w:rsidRDefault="006910F3" w:rsidP="001F14F6">
      <w:pPr>
        <w:pStyle w:val="ListParagraph"/>
        <w:numPr>
          <w:ilvl w:val="1"/>
          <w:numId w:val="3"/>
        </w:numPr>
        <w:spacing w:before="100" w:beforeAutospacing="1" w:after="100" w:afterAutospacing="1"/>
        <w:ind w:righ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Course in Network</w:t>
      </w:r>
      <w:r w:rsidR="00761772">
        <w:rPr>
          <w:rFonts w:ascii="Times New Roman" w:hAnsi="Times New Roman" w:cs="Times New Roman"/>
        </w:rPr>
        <w:t>/1999</w:t>
      </w:r>
      <w:r>
        <w:rPr>
          <w:rFonts w:ascii="Times New Roman" w:hAnsi="Times New Roman" w:cs="Times New Roman"/>
        </w:rPr>
        <w:t xml:space="preserve"> : </w:t>
      </w:r>
      <w:r>
        <w:rPr>
          <w:rStyle w:val="hps"/>
          <w:lang w:val="en"/>
        </w:rPr>
        <w:t>German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 xml:space="preserve">Hanns Seidel Foundation in corporation with </w:t>
      </w:r>
      <w:smartTag w:uri="urn:schemas-microsoft-com:office:smarttags" w:element="place">
        <w:smartTag w:uri="urn:schemas-microsoft-com:office:smarttags" w:element="PlaceName">
          <w:r>
            <w:rPr>
              <w:rStyle w:val="hps"/>
              <w:lang w:val="en"/>
            </w:rPr>
            <w:t>Jenin</w:t>
          </w:r>
        </w:smartTag>
        <w:r>
          <w:rPr>
            <w:rStyle w:val="hps"/>
            <w:lang w:val="en"/>
          </w:rPr>
          <w:t xml:space="preserve"> </w:t>
        </w:r>
        <w:smartTag w:uri="urn:schemas-microsoft-com:office:smarttags" w:element="PlaceType">
          <w:r>
            <w:rPr>
              <w:rStyle w:val="hps"/>
              <w:lang w:val="en"/>
            </w:rPr>
            <w:t>Municipality</w:t>
          </w:r>
        </w:smartTag>
      </w:smartTag>
      <w:r>
        <w:rPr>
          <w:rFonts w:ascii="Times New Roman" w:hAnsi="Times New Roman" w:cs="Times New Roman"/>
          <w:lang w:val="en"/>
        </w:rPr>
        <w:t xml:space="preserve"> for three months.</w:t>
      </w:r>
    </w:p>
    <w:p w:rsidR="00B1630B" w:rsidRDefault="00761772" w:rsidP="001F14F6">
      <w:pPr>
        <w:pStyle w:val="ListParagraph"/>
        <w:numPr>
          <w:ilvl w:val="1"/>
          <w:numId w:val="3"/>
        </w:numPr>
        <w:spacing w:before="100" w:beforeAutospacing="1" w:after="100" w:afterAutospacing="1"/>
        <w:ind w:righ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course in </w:t>
      </w:r>
      <w:r w:rsidRPr="00761772">
        <w:rPr>
          <w:rStyle w:val="hps"/>
          <w:lang w:val="en"/>
        </w:rPr>
        <w:t>CDS/ISIS in Libraries</w:t>
      </w:r>
      <w:r>
        <w:rPr>
          <w:rFonts w:ascii="Times New Roman" w:hAnsi="Times New Roman" w:cs="Times New Roman"/>
        </w:rPr>
        <w:t xml:space="preserve"> /1999: Arab Amerian  university for 25 training hours.</w:t>
      </w:r>
    </w:p>
    <w:p w:rsidR="003C5588" w:rsidRPr="00305DE8" w:rsidRDefault="003C5588" w:rsidP="003C5588">
      <w:pPr>
        <w:pStyle w:val="ListParagraph"/>
        <w:numPr>
          <w:ilvl w:val="1"/>
          <w:numId w:val="3"/>
        </w:numPr>
        <w:spacing w:before="100" w:beforeAutospacing="1" w:after="100" w:afterAutospacing="1"/>
        <w:ind w:right="16"/>
        <w:jc w:val="both"/>
        <w:rPr>
          <w:rFonts w:ascii="Times New Roman" w:hAnsi="Times New Roman" w:cs="Times New Roman"/>
        </w:rPr>
      </w:pPr>
      <w:r w:rsidRPr="00967E29">
        <w:rPr>
          <w:rFonts w:ascii="Times New Roman" w:hAnsi="Times New Roman" w:cs="Times New Roman"/>
          <w:b/>
          <w:bCs/>
        </w:rPr>
        <w:t xml:space="preserve">Training course for 15 hours in Microsoft mobile phone developer in cont. education &amp; community service center in </w:t>
      </w:r>
      <w:r w:rsidRPr="00967E29">
        <w:rPr>
          <w:rFonts w:ascii="Rockwell" w:hAnsi="Rockwell"/>
          <w:b/>
          <w:bCs/>
        </w:rPr>
        <w:t>Al-Quds Open</w:t>
      </w:r>
      <w:r w:rsidRPr="00967E29">
        <w:rPr>
          <w:rFonts w:ascii="Rockwell" w:hAnsi="Rockwell"/>
          <w:b/>
          <w:bCs/>
          <w:u w:val="single"/>
        </w:rPr>
        <w:t xml:space="preserve"> </w:t>
      </w:r>
      <w:r w:rsidRPr="00967E29">
        <w:rPr>
          <w:rFonts w:ascii="Rockwell" w:hAnsi="Rockwell"/>
          <w:b/>
          <w:bCs/>
        </w:rPr>
        <w:t>University/Palestine</w:t>
      </w:r>
      <w:r>
        <w:rPr>
          <w:rFonts w:ascii="Rockwell" w:hAnsi="Rockwell"/>
        </w:rPr>
        <w:t>.</w:t>
      </w:r>
    </w:p>
    <w:p w:rsidR="00D91D6B" w:rsidRPr="00305DE8" w:rsidRDefault="00D91D6B" w:rsidP="001F14F6">
      <w:pPr>
        <w:pStyle w:val="ListParagraph"/>
        <w:spacing w:before="100" w:beforeAutospacing="1" w:after="100" w:afterAutospacing="1" w:line="240" w:lineRule="auto"/>
        <w:ind w:left="1440" w:right="16"/>
        <w:rPr>
          <w:rFonts w:ascii="Times New Roman" w:hAnsi="Times New Roman" w:cs="Times New Roman"/>
          <w:sz w:val="2"/>
          <w:szCs w:val="2"/>
        </w:rPr>
      </w:pPr>
    </w:p>
    <w:p w:rsidR="00FF4FEE" w:rsidRDefault="00FF4FEE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spacing w:line="360" w:lineRule="auto"/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E</w:t>
      </w:r>
      <w:r w:rsidRPr="00FF4FEE">
        <w:rPr>
          <w:rFonts w:ascii="Rockwell" w:hAnsi="Rockwell"/>
          <w:b/>
          <w:bCs/>
          <w:u w:val="single"/>
        </w:rPr>
        <w:t>xperience</w:t>
      </w:r>
      <w:r>
        <w:rPr>
          <w:rFonts w:ascii="Rockwell" w:hAnsi="Rockwell"/>
          <w:b/>
          <w:bCs/>
          <w:u w:val="single"/>
        </w:rPr>
        <w:t>:</w:t>
      </w:r>
    </w:p>
    <w:p w:rsidR="00FF4FEE" w:rsidRDefault="00FF4FEE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05DE8">
        <w:rPr>
          <w:rFonts w:ascii="Times New Roman" w:hAnsi="Times New Roman" w:cs="Times New Roman"/>
        </w:rPr>
        <w:t xml:space="preserve">Supervisor in computer lab - </w:t>
      </w:r>
      <w:r w:rsidR="004573E2">
        <w:rPr>
          <w:rStyle w:val="hps"/>
          <w:lang w:val="en"/>
        </w:rPr>
        <w:t>Jenin Municipality</w:t>
      </w:r>
      <w:r w:rsidR="004573E2">
        <w:rPr>
          <w:rFonts w:ascii="Times New Roman" w:hAnsi="Times New Roman" w:cs="Times New Roman"/>
          <w:lang w:val="en"/>
        </w:rPr>
        <w:t xml:space="preserve"> </w:t>
      </w:r>
      <w:r w:rsidR="004573E2">
        <w:rPr>
          <w:rFonts w:ascii="Times New Roman" w:hAnsi="Times New Roman" w:cs="Times New Roman"/>
          <w:sz w:val="20"/>
          <w:szCs w:val="20"/>
        </w:rPr>
        <w:t xml:space="preserve">Technology Centre </w:t>
      </w:r>
      <w:r w:rsidR="00A96F00" w:rsidRPr="00305DE8">
        <w:rPr>
          <w:rFonts w:ascii="Times New Roman" w:hAnsi="Times New Roman" w:cs="Times New Roman"/>
          <w:sz w:val="20"/>
          <w:szCs w:val="20"/>
        </w:rPr>
        <w:t>during period 1999</w:t>
      </w:r>
      <w:r w:rsidR="004573E2">
        <w:rPr>
          <w:rFonts w:ascii="Times New Roman" w:hAnsi="Times New Roman" w:cs="Times New Roman"/>
          <w:sz w:val="20"/>
          <w:szCs w:val="20"/>
        </w:rPr>
        <w:t>-2001.</w:t>
      </w:r>
    </w:p>
    <w:p w:rsidR="009E1681" w:rsidRDefault="009E1681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Ministry of </w:t>
      </w:r>
      <w:r w:rsidR="00553627">
        <w:rPr>
          <w:rFonts w:ascii="Times New Roman" w:hAnsi="Times New Roman" w:cs="Times New Roman"/>
        </w:rPr>
        <w:t>Education</w:t>
      </w:r>
      <w:r>
        <w:rPr>
          <w:rFonts w:ascii="Times New Roman" w:hAnsi="Times New Roman" w:cs="Times New Roman"/>
        </w:rPr>
        <w:t xml:space="preserve">: Teacher </w:t>
      </w:r>
      <w:r w:rsidR="00553627">
        <w:rPr>
          <w:rFonts w:ascii="Times New Roman" w:hAnsi="Times New Roman" w:cs="Times New Roman"/>
        </w:rPr>
        <w:t xml:space="preserve">in Math. </w:t>
      </w:r>
      <w:r w:rsidR="00A96F00">
        <w:rPr>
          <w:rFonts w:ascii="Times New Roman" w:hAnsi="Times New Roman" w:cs="Times New Roman"/>
        </w:rPr>
        <w:t>And</w:t>
      </w:r>
      <w:r w:rsidR="00553627">
        <w:rPr>
          <w:rFonts w:ascii="Times New Roman" w:hAnsi="Times New Roman" w:cs="Times New Roman"/>
        </w:rPr>
        <w:t xml:space="preserve"> </w:t>
      </w:r>
      <w:r w:rsidR="00A94C9D">
        <w:rPr>
          <w:rFonts w:ascii="Times New Roman" w:hAnsi="Times New Roman" w:cs="Times New Roman"/>
        </w:rPr>
        <w:t>T</w:t>
      </w:r>
      <w:r w:rsidR="00553627">
        <w:rPr>
          <w:rFonts w:ascii="Times New Roman" w:hAnsi="Times New Roman" w:cs="Times New Roman"/>
        </w:rPr>
        <w:t xml:space="preserve">echnology courses </w:t>
      </w:r>
      <w:r w:rsidR="00A96F00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 1997-2004</w:t>
      </w:r>
      <w:r w:rsidR="00553627">
        <w:rPr>
          <w:rFonts w:ascii="Times New Roman" w:hAnsi="Times New Roman" w:cs="Times New Roman"/>
        </w:rPr>
        <w:t>.</w:t>
      </w:r>
    </w:p>
    <w:p w:rsidR="00553627" w:rsidRDefault="00FA14FB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of </w:t>
      </w:r>
      <w:r w:rsidR="00A96F00">
        <w:rPr>
          <w:rFonts w:ascii="Times New Roman" w:hAnsi="Times New Roman" w:cs="Times New Roman"/>
        </w:rPr>
        <w:t>Employee: Affairs</w:t>
      </w:r>
      <w:r>
        <w:rPr>
          <w:rFonts w:ascii="Times New Roman" w:hAnsi="Times New Roman" w:cs="Times New Roman"/>
        </w:rPr>
        <w:t>-</w:t>
      </w:r>
      <w:r w:rsidRPr="00FA14FB">
        <w:rPr>
          <w:rFonts w:ascii="Rockwell" w:hAnsi="Rockwell"/>
        </w:rPr>
        <w:t xml:space="preserve"> </w:t>
      </w:r>
      <w:r>
        <w:rPr>
          <w:rFonts w:ascii="Rockwell" w:hAnsi="Rockwell"/>
        </w:rPr>
        <w:t>Al</w:t>
      </w:r>
      <w:r w:rsidRPr="00D66F53">
        <w:rPr>
          <w:rFonts w:ascii="Rockwell" w:hAnsi="Rockwell"/>
        </w:rPr>
        <w:t>-Quds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University/Palestine</w:t>
      </w:r>
      <w:r>
        <w:rPr>
          <w:rFonts w:ascii="Times New Roman" w:hAnsi="Times New Roman" w:cs="Times New Roman"/>
        </w:rPr>
        <w:t>/ 2005-2010.</w:t>
      </w:r>
    </w:p>
    <w:p w:rsidR="002316DF" w:rsidRDefault="002316DF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</w:t>
      </w:r>
      <w:r w:rsidR="00A96F00">
        <w:rPr>
          <w:rFonts w:ascii="Times New Roman" w:hAnsi="Times New Roman" w:cs="Times New Roman"/>
        </w:rPr>
        <w:t>assistant:</w:t>
      </w:r>
      <w:r w:rsidRPr="002316DF">
        <w:rPr>
          <w:rFonts w:ascii="Rockwell" w:hAnsi="Rockwell"/>
        </w:rPr>
        <w:t xml:space="preserve"> </w:t>
      </w:r>
      <w:r>
        <w:rPr>
          <w:rFonts w:ascii="Rockwell" w:hAnsi="Rockwell"/>
        </w:rPr>
        <w:t>Al</w:t>
      </w:r>
      <w:r w:rsidRPr="00D66F53">
        <w:rPr>
          <w:rFonts w:ascii="Rockwell" w:hAnsi="Rockwell"/>
        </w:rPr>
        <w:t>-Quds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University/Palestine</w:t>
      </w:r>
      <w:r>
        <w:rPr>
          <w:rFonts w:ascii="Times New Roman" w:hAnsi="Times New Roman" w:cs="Times New Roman"/>
        </w:rPr>
        <w:t>/ 2010-2012.</w:t>
      </w:r>
    </w:p>
    <w:p w:rsidR="002316DF" w:rsidRPr="00305DE8" w:rsidRDefault="002316DF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Style w:val="hps"/>
          <w:lang w:val="en"/>
        </w:rPr>
        <w:t>Faculty member</w:t>
      </w:r>
      <w:r>
        <w:rPr>
          <w:rFonts w:ascii="Rockwell" w:hAnsi="Rockwell"/>
        </w:rPr>
        <w:t>: Al</w:t>
      </w:r>
      <w:r w:rsidRPr="00D66F53">
        <w:rPr>
          <w:rFonts w:ascii="Rockwell" w:hAnsi="Rockwell"/>
        </w:rPr>
        <w:t>-Quds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University/Palestine</w:t>
      </w:r>
      <w:r>
        <w:rPr>
          <w:rFonts w:ascii="Times New Roman" w:hAnsi="Times New Roman" w:cs="Times New Roman"/>
        </w:rPr>
        <w:t>/ 2012 -Till now.</w:t>
      </w:r>
    </w:p>
    <w:p w:rsidR="006E281D" w:rsidRDefault="006E281D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Co</w:t>
      </w:r>
      <w:r w:rsidRPr="006E281D">
        <w:rPr>
          <w:rFonts w:ascii="Rockwell" w:hAnsi="Rockwell"/>
          <w:b/>
          <w:bCs/>
          <w:u w:val="single"/>
        </w:rPr>
        <w:t>nferences</w:t>
      </w:r>
      <w:r>
        <w:rPr>
          <w:rFonts w:ascii="Rockwell" w:hAnsi="Rockwell"/>
          <w:b/>
          <w:bCs/>
          <w:u w:val="single"/>
        </w:rPr>
        <w:t>:</w:t>
      </w:r>
    </w:p>
    <w:p w:rsidR="005C1183" w:rsidRPr="00C671AD" w:rsidRDefault="005C1183" w:rsidP="005C1183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0"/>
          <w:szCs w:val="20"/>
        </w:rPr>
      </w:pPr>
      <w:r w:rsidRPr="00C671AD">
        <w:rPr>
          <w:color w:val="000000" w:themeColor="text1"/>
          <w:sz w:val="20"/>
          <w:szCs w:val="20"/>
        </w:rPr>
        <w:t>Amjad Rattrout</w:t>
      </w:r>
      <w:r w:rsidRPr="00C671AD">
        <w:rPr>
          <w:b/>
          <w:bCs/>
          <w:color w:val="000000" w:themeColor="text1"/>
          <w:sz w:val="20"/>
          <w:szCs w:val="20"/>
        </w:rPr>
        <w:t xml:space="preserve"> , </w:t>
      </w:r>
      <w:r w:rsidRPr="00C671AD">
        <w:rPr>
          <w:color w:val="000000" w:themeColor="text1"/>
          <w:sz w:val="20"/>
          <w:szCs w:val="20"/>
        </w:rPr>
        <w:t xml:space="preserve">Taroub Issa, Hassan BADIR ."Intelligent Web System: using intelligent web Agents to achieve a self-organized system". International Conference on Software, Knowledge and Information Management and Applications (SKIMA09, IEEE Conf.), 2009. pp 93-101, ISBN: 9781851432516. </w:t>
      </w:r>
      <w:r w:rsidRPr="00C671AD">
        <w:rPr>
          <w:color w:val="000000" w:themeColor="text1"/>
          <w:sz w:val="20"/>
          <w:szCs w:val="20"/>
          <w:rtl/>
        </w:rPr>
        <w:t xml:space="preserve">مدينة فاس المغربية  </w:t>
      </w:r>
      <w:r w:rsidRPr="00C671AD">
        <w:rPr>
          <w:rFonts w:hint="cs"/>
          <w:color w:val="000000" w:themeColor="text1"/>
          <w:sz w:val="20"/>
          <w:szCs w:val="20"/>
          <w:rtl/>
        </w:rPr>
        <w:t>أكتوبر</w:t>
      </w:r>
      <w:r w:rsidRPr="00C671AD">
        <w:rPr>
          <w:color w:val="000000" w:themeColor="text1"/>
          <w:sz w:val="20"/>
          <w:szCs w:val="20"/>
          <w:rtl/>
        </w:rPr>
        <w:t>: 21-23/2009</w:t>
      </w:r>
      <w:r w:rsidRPr="00C671AD">
        <w:rPr>
          <w:color w:val="000000" w:themeColor="text1"/>
          <w:sz w:val="20"/>
          <w:szCs w:val="20"/>
        </w:rPr>
        <w:t xml:space="preserve">, web site: </w:t>
      </w:r>
      <w:hyperlink r:id="rId8" w:history="1">
        <w:r w:rsidRPr="00C671AD">
          <w:t>http://iutcerral.univ-lyon2.fr/SKIMA09/index.htm</w:t>
        </w:r>
      </w:hyperlink>
      <w:r w:rsidRPr="00C671AD">
        <w:rPr>
          <w:color w:val="000000" w:themeColor="text1"/>
          <w:sz w:val="20"/>
          <w:szCs w:val="20"/>
        </w:rPr>
        <w:t>.</w:t>
      </w:r>
    </w:p>
    <w:p w:rsidR="005C1183" w:rsidRPr="00C671AD" w:rsidRDefault="005C1183" w:rsidP="00C53162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0"/>
          <w:szCs w:val="20"/>
          <w:rtl/>
        </w:rPr>
      </w:pPr>
      <w:r w:rsidRPr="00C671AD">
        <w:rPr>
          <w:color w:val="000000" w:themeColor="text1"/>
          <w:sz w:val="20"/>
          <w:szCs w:val="20"/>
        </w:rPr>
        <w:lastRenderedPageBreak/>
        <w:t>Amjad Rattrout , Taroub Issa, Hassan BADIR. “Self-Organized Web resources using Intelligent Web Agents”. CICEM 2011 CONFERENCE IN JORDAN/ Jordan ACM Professional Chapter – ISWSA. Published ACM - ISWSA Professional Chapter", Amman, JORDAN, December 2011. Extended revised papers from CICEM2011. .T h e R e s e a r c h B u l l e t i n  o f  J o r d a n  A C M , V o l . I I ( I V ).</w:t>
      </w:r>
    </w:p>
    <w:p w:rsidR="005C1183" w:rsidRDefault="005C1183" w:rsidP="005C1183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0"/>
          <w:szCs w:val="20"/>
        </w:rPr>
      </w:pPr>
      <w:r w:rsidRPr="00C671AD">
        <w:rPr>
          <w:color w:val="000000" w:themeColor="text1"/>
          <w:sz w:val="20"/>
          <w:szCs w:val="20"/>
        </w:rPr>
        <w:t>Taroub Issa,” A Review of Web Search Engine Applications: InfoSpider, WACO, WebComb and ContentUsageAnts Models.”. The 2012 International Arab Conference on Information Technology (ACIT'2012). Web site:</w:t>
      </w:r>
      <w:r>
        <w:rPr>
          <w:color w:val="000000" w:themeColor="text1"/>
          <w:sz w:val="20"/>
          <w:szCs w:val="20"/>
        </w:rPr>
        <w:br/>
      </w:r>
      <w:r w:rsidRPr="00C671AD">
        <w:rPr>
          <w:color w:val="000000" w:themeColor="text1"/>
          <w:sz w:val="20"/>
          <w:szCs w:val="20"/>
        </w:rPr>
        <w:t xml:space="preserve"> </w:t>
      </w:r>
      <w:hyperlink r:id="rId9" w:history="1">
        <w:r w:rsidRPr="007909EC">
          <w:rPr>
            <w:rStyle w:val="Hyperlink"/>
            <w:sz w:val="20"/>
            <w:szCs w:val="20"/>
          </w:rPr>
          <w:t>http://www.acit2k.org/ACIT/index.php?option=com_content&amp;task=view&amp;id=338&amp;Itemid=536</w:t>
        </w:r>
      </w:hyperlink>
      <w:r>
        <w:rPr>
          <w:color w:val="000000" w:themeColor="text1"/>
          <w:sz w:val="20"/>
          <w:szCs w:val="20"/>
        </w:rPr>
        <w:t>.</w:t>
      </w:r>
    </w:p>
    <w:p w:rsidR="005C1183" w:rsidRDefault="005C1183" w:rsidP="005C1183">
      <w:pPr>
        <w:pStyle w:val="Heading4"/>
        <w:keepLines/>
        <w:numPr>
          <w:ilvl w:val="1"/>
          <w:numId w:val="3"/>
        </w:numPr>
        <w:bidi w:val="0"/>
        <w:spacing w:before="200" w:after="0" w:line="276" w:lineRule="auto"/>
        <w:jc w:val="lowKashida"/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</w:pPr>
      <w:r w:rsidRPr="002F373D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Taroub Issa, "How Web Applications Complement Search Engines"</w:t>
      </w:r>
      <w:r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.</w:t>
      </w:r>
      <w:r w:rsidRPr="002F373D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 Palestinian International Conference on Information and Communication Technology PICICT2013/ IEE CONFERENCE.</w:t>
      </w:r>
      <w:r w:rsidRPr="002F373D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 xml:space="preserve"> الجامعة الإسلامية / غزة / فلسطين</w:t>
      </w:r>
      <w:r w:rsidRPr="002F373D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  ,15-16 April 2013</w:t>
      </w:r>
      <w:r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. </w:t>
      </w:r>
    </w:p>
    <w:p w:rsidR="005C1183" w:rsidRDefault="005C1183" w:rsidP="005C1183">
      <w:pPr>
        <w:pStyle w:val="Heading4"/>
        <w:keepLines/>
        <w:numPr>
          <w:ilvl w:val="1"/>
          <w:numId w:val="3"/>
        </w:numPr>
        <w:bidi w:val="0"/>
        <w:spacing w:before="200" w:after="0" w:line="276" w:lineRule="auto"/>
        <w:jc w:val="both"/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</w:pPr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Taroub Issa, “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>Secure Electronic Transaction Protocol in E-Commerce</w:t>
      </w:r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”.</w:t>
      </w:r>
    </w:p>
    <w:p w:rsidR="005C1183" w:rsidRPr="001922A2" w:rsidRDefault="005C1183" w:rsidP="005C1183">
      <w:pPr>
        <w:pStyle w:val="Heading4"/>
        <w:ind w:left="720" w:right="1530"/>
        <w:jc w:val="both"/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</w:pP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 xml:space="preserve"> المؤتمر العربي الدولي السادس لتكنولوجيا المعلومات</w:t>
      </w:r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,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المنظمة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العربية للتنمية الصناعية والتعدين، بالتعاون مع المنظمة الإسلامية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للتربية والعلوم والثقافة (ايسيسكو)، والصندوق القطري لرعاية البحث العلمي،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ووزارة الصناعة والتجارة والاستثمار والاقتصاد الرقمي بالمملكة المغربية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تحت شعار "تكنولوجيا المعلومات وسيلة لمواكبة التطور والإبداع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>".</w:t>
      </w:r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مدينة الرباط في الفترة الممتدة بين 29 و31 أكتوبر 2013</w:t>
      </w:r>
      <w:r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.</w:t>
      </w:r>
    </w:p>
    <w:p w:rsidR="005C1183" w:rsidRDefault="005C1183" w:rsidP="005C1183">
      <w:pPr>
        <w:pStyle w:val="ListParagraph"/>
        <w:numPr>
          <w:ilvl w:val="1"/>
          <w:numId w:val="3"/>
        </w:numPr>
        <w:spacing w:after="270"/>
        <w:rPr>
          <w:rFonts w:cs="Simplified Arabic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Taroub Issa, “</w:t>
      </w:r>
      <w:r w:rsidRPr="0050475C">
        <w:rPr>
          <w:b/>
          <w:bCs/>
        </w:rPr>
        <w:t>"The Confusing Concepts:Web 2.0, Semantic Web and Web 3.0"</w:t>
      </w:r>
      <w:r>
        <w:rPr>
          <w:b/>
          <w:bCs/>
        </w:rPr>
        <w:t>.</w:t>
      </w:r>
      <w:r w:rsidRPr="002C6E8F">
        <w:rPr>
          <w:rFonts w:cs="Simplified Arabic"/>
          <w:b/>
          <w:bCs/>
          <w:sz w:val="20"/>
          <w:szCs w:val="20"/>
          <w:rtl/>
        </w:rPr>
        <w:t xml:space="preserve"> </w:t>
      </w:r>
    </w:p>
    <w:p w:rsidR="005C1183" w:rsidRPr="002C6E8F" w:rsidRDefault="005C1183" w:rsidP="005C1183">
      <w:pPr>
        <w:bidi/>
        <w:spacing w:after="270"/>
        <w:ind w:left="720" w:right="1440"/>
        <w:jc w:val="right"/>
        <w:rPr>
          <w:rFonts w:cs="Simplified Arabic"/>
          <w:b/>
          <w:bCs/>
          <w:sz w:val="20"/>
          <w:szCs w:val="20"/>
          <w:rtl/>
        </w:rPr>
      </w:pPr>
      <w:r w:rsidRPr="002C6E8F">
        <w:rPr>
          <w:rFonts w:cs="Simplified Arabic"/>
          <w:b/>
          <w:bCs/>
          <w:sz w:val="20"/>
          <w:szCs w:val="20"/>
          <w:rtl/>
        </w:rPr>
        <w:t>المؤتمر الدولي</w:t>
      </w:r>
      <w:r w:rsidRPr="002C6E8F">
        <w:rPr>
          <w:rFonts w:cs="Simplified Arabic"/>
          <w:b/>
          <w:bCs/>
          <w:sz w:val="20"/>
          <w:szCs w:val="20"/>
        </w:rPr>
        <w:t xml:space="preserve"> </w:t>
      </w:r>
      <w:r w:rsidRPr="002C6E8F">
        <w:rPr>
          <w:rFonts w:cs="Simplified Arabic"/>
          <w:b/>
          <w:bCs/>
          <w:sz w:val="20"/>
          <w:szCs w:val="20"/>
          <w:rtl/>
        </w:rPr>
        <w:t xml:space="preserve">لتقنيات المعلومات </w:t>
      </w:r>
      <w:r w:rsidRPr="002C6E8F">
        <w:rPr>
          <w:rFonts w:cs="Simplified Arabic" w:hint="cs"/>
          <w:b/>
          <w:bCs/>
          <w:sz w:val="20"/>
          <w:szCs w:val="20"/>
          <w:rtl/>
        </w:rPr>
        <w:t>والاتصالات</w:t>
      </w:r>
      <w:r w:rsidRPr="002C6E8F">
        <w:rPr>
          <w:rFonts w:cs="Simplified Arabic"/>
          <w:b/>
          <w:bCs/>
          <w:sz w:val="20"/>
          <w:szCs w:val="20"/>
          <w:rtl/>
        </w:rPr>
        <w:t xml:space="preserve"> في التعليم والتدريب: تِسات</w:t>
      </w:r>
      <w:r w:rsidRPr="002C6E8F">
        <w:rPr>
          <w:rFonts w:cs="Simplified Arabic"/>
          <w:sz w:val="20"/>
          <w:szCs w:val="20"/>
        </w:rPr>
        <w:t xml:space="preserve"> </w:t>
      </w:r>
      <w:r w:rsidRPr="002C6E8F">
        <w:rPr>
          <w:rFonts w:cs="Simplified Arabic"/>
          <w:b/>
          <w:bCs/>
          <w:sz w:val="20"/>
          <w:szCs w:val="20"/>
        </w:rPr>
        <w:t xml:space="preserve">2013 TICET, </w:t>
      </w:r>
      <w:r w:rsidRPr="002C6E8F">
        <w:rPr>
          <w:rFonts w:cs="Simplified Arabic"/>
          <w:b/>
          <w:bCs/>
          <w:sz w:val="20"/>
          <w:szCs w:val="20"/>
          <w:rtl/>
        </w:rPr>
        <w:t>الجمعيّة التّونسية لعلوم</w:t>
      </w:r>
      <w:r w:rsidRPr="002C6E8F">
        <w:rPr>
          <w:rFonts w:cs="Simplified Arabic"/>
          <w:b/>
          <w:bCs/>
          <w:sz w:val="20"/>
          <w:szCs w:val="20"/>
        </w:rPr>
        <w:t xml:space="preserve"> </w:t>
      </w:r>
      <w:r w:rsidRPr="002C6E8F">
        <w:rPr>
          <w:rFonts w:cs="Simplified Arabic"/>
          <w:b/>
          <w:bCs/>
          <w:sz w:val="20"/>
          <w:szCs w:val="20"/>
          <w:rtl/>
        </w:rPr>
        <w:t>التّصرف، بالتّعاون مع العديد من الجهات الحكوميّة والأهليّة والدوليّة</w:t>
      </w:r>
      <w:r>
        <w:rPr>
          <w:rFonts w:cs="Simplified Arabic"/>
          <w:b/>
          <w:bCs/>
          <w:sz w:val="20"/>
          <w:szCs w:val="20"/>
        </w:rPr>
        <w:t xml:space="preserve"> </w:t>
      </w:r>
      <w:r w:rsidRPr="002C6E8F">
        <w:rPr>
          <w:rFonts w:cs="Simplified Arabic"/>
          <w:b/>
          <w:bCs/>
          <w:sz w:val="20"/>
          <w:szCs w:val="20"/>
          <w:rtl/>
        </w:rPr>
        <w:t>خلال الفترة</w:t>
      </w:r>
      <w:r w:rsidRPr="002C6E8F">
        <w:rPr>
          <w:rFonts w:cs="Simplified Arabic"/>
          <w:b/>
          <w:bCs/>
          <w:sz w:val="20"/>
          <w:szCs w:val="20"/>
        </w:rPr>
        <w:t>  4-5-6  </w:t>
      </w:r>
      <w:r w:rsidRPr="002C6E8F">
        <w:rPr>
          <w:rFonts w:cs="Simplified Arabic"/>
          <w:b/>
          <w:bCs/>
          <w:sz w:val="20"/>
          <w:szCs w:val="20"/>
          <w:rtl/>
        </w:rPr>
        <w:t>نوفمبر 2013 بتونس</w:t>
      </w:r>
    </w:p>
    <w:p w:rsidR="005C1183" w:rsidRPr="00CF0165" w:rsidRDefault="005C1183" w:rsidP="005C1183">
      <w:pPr>
        <w:pStyle w:val="ListParagraph"/>
        <w:numPr>
          <w:ilvl w:val="1"/>
          <w:numId w:val="3"/>
        </w:numPr>
        <w:spacing w:after="2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Taroub Issa, “</w:t>
      </w:r>
      <w:r w:rsidRPr="00910B83">
        <w:rPr>
          <w:rFonts w:cs="Simplified Arabic"/>
          <w:b/>
          <w:bCs/>
          <w:sz w:val="20"/>
          <w:szCs w:val="20"/>
        </w:rPr>
        <w:t>Geospatial Data Mining: New Techniques and Models</w:t>
      </w:r>
      <w:r>
        <w:rPr>
          <w:rFonts w:cs="Simplified Arabic"/>
          <w:b/>
          <w:bCs/>
          <w:sz w:val="20"/>
          <w:szCs w:val="20"/>
        </w:rPr>
        <w:t xml:space="preserve">”. </w:t>
      </w:r>
      <w:r w:rsidRPr="00910B83">
        <w:rPr>
          <w:rFonts w:ascii="Times New Roman" w:hAnsi="Times New Roman" w:cs="Times New Roman"/>
          <w:b/>
          <w:bCs/>
        </w:rPr>
        <w:t>Geomatics of Middle East and North Africa</w:t>
      </w:r>
      <w:r>
        <w:rPr>
          <w:rFonts w:ascii="Times New Roman" w:hAnsi="Times New Roman" w:cs="Times New Roman"/>
          <w:b/>
          <w:bCs/>
        </w:rPr>
        <w:t xml:space="preserve">, </w:t>
      </w:r>
      <w:r w:rsidRPr="00910B83">
        <w:rPr>
          <w:rFonts w:cs="Simplified Arabic" w:hint="cs"/>
          <w:b/>
          <w:bCs/>
          <w:rtl/>
        </w:rPr>
        <w:t>الجامعة الأردنية / عمان/ الأردن</w:t>
      </w:r>
      <w:r>
        <w:rPr>
          <w:rFonts w:cs="Simplified Arabic"/>
          <w:b/>
          <w:bCs/>
        </w:rPr>
        <w:t>,</w:t>
      </w:r>
      <w:r w:rsidRPr="003B2989">
        <w:rPr>
          <w:b/>
          <w:bCs/>
        </w:rPr>
        <w:t>23</w:t>
      </w:r>
      <w:r w:rsidRPr="003B2989">
        <w:rPr>
          <w:b/>
          <w:bCs/>
          <w:vertAlign w:val="superscript"/>
        </w:rPr>
        <w:t>th</w:t>
      </w:r>
      <w:r w:rsidRPr="003B2989">
        <w:rPr>
          <w:b/>
          <w:bCs/>
        </w:rPr>
        <w:t>-27</w:t>
      </w:r>
      <w:r w:rsidRPr="003B2989">
        <w:rPr>
          <w:b/>
          <w:bCs/>
          <w:vertAlign w:val="superscript"/>
        </w:rPr>
        <w:t>th</w:t>
      </w:r>
      <w:r w:rsidRPr="003B2989">
        <w:rPr>
          <w:b/>
          <w:bCs/>
        </w:rPr>
        <w:t xml:space="preserve"> of March 2014</w:t>
      </w:r>
      <w:r w:rsidR="00CF0165">
        <w:rPr>
          <w:b/>
          <w:bCs/>
        </w:rPr>
        <w:t>.</w:t>
      </w:r>
    </w:p>
    <w:p w:rsidR="00CF0165" w:rsidRPr="00C53162" w:rsidRDefault="00CF0165" w:rsidP="005C1183">
      <w:pPr>
        <w:pStyle w:val="ListParagraph"/>
        <w:numPr>
          <w:ilvl w:val="1"/>
          <w:numId w:val="3"/>
        </w:numPr>
        <w:spacing w:after="270"/>
        <w:jc w:val="both"/>
        <w:rPr>
          <w:b/>
          <w:bCs/>
          <w:sz w:val="20"/>
          <w:szCs w:val="20"/>
        </w:rPr>
      </w:pPr>
      <w:r w:rsidRPr="0050475C">
        <w:rPr>
          <w:b/>
          <w:bCs/>
          <w:color w:val="0F367B"/>
          <w:sz w:val="20"/>
          <w:szCs w:val="20"/>
        </w:rPr>
        <w:t>Taroub issa</w:t>
      </w:r>
      <w:r>
        <w:rPr>
          <w:b/>
          <w:bCs/>
          <w:color w:val="0F367B"/>
          <w:sz w:val="20"/>
          <w:szCs w:val="20"/>
        </w:rPr>
        <w:t xml:space="preserve">, </w:t>
      </w:r>
      <w:r w:rsidRPr="0050475C">
        <w:rPr>
          <w:b/>
          <w:bCs/>
          <w:color w:val="0F367B"/>
          <w:sz w:val="20"/>
          <w:szCs w:val="20"/>
          <w:rtl/>
        </w:rPr>
        <w:t>"اللغة العربية ولغات البرمجة</w:t>
      </w:r>
      <w:r w:rsidRPr="0050475C">
        <w:rPr>
          <w:sz w:val="20"/>
          <w:szCs w:val="20"/>
          <w:rtl/>
        </w:rPr>
        <w:t>"</w:t>
      </w:r>
      <w:r>
        <w:rPr>
          <w:sz w:val="20"/>
          <w:szCs w:val="20"/>
        </w:rPr>
        <w:t xml:space="preserve">. </w:t>
      </w:r>
      <w:r w:rsidRPr="00CF0165">
        <w:rPr>
          <w:rFonts w:hint="cs"/>
          <w:b/>
          <w:bCs/>
          <w:color w:val="0F367B"/>
          <w:sz w:val="20"/>
          <w:szCs w:val="20"/>
          <w:rtl/>
        </w:rPr>
        <w:t xml:space="preserve"> </w:t>
      </w:r>
      <w:r w:rsidRPr="0050475C">
        <w:rPr>
          <w:rFonts w:hint="cs"/>
          <w:b/>
          <w:bCs/>
          <w:color w:val="0F367B"/>
          <w:sz w:val="20"/>
          <w:szCs w:val="20"/>
          <w:rtl/>
        </w:rPr>
        <w:t>واقع اللغة العربية في الجامعات الفلسطينية</w:t>
      </w:r>
      <w:r w:rsidRPr="0050475C">
        <w:rPr>
          <w:b/>
          <w:bCs/>
          <w:color w:val="0F367B"/>
          <w:sz w:val="20"/>
          <w:szCs w:val="20"/>
          <w:rtl/>
        </w:rPr>
        <w:br/>
      </w:r>
      <w:r w:rsidRPr="0050475C">
        <w:rPr>
          <w:rFonts w:hint="cs"/>
          <w:b/>
          <w:bCs/>
          <w:color w:val="0F367B"/>
          <w:sz w:val="20"/>
          <w:szCs w:val="20"/>
          <w:rtl/>
        </w:rPr>
        <w:t xml:space="preserve"> ( واقع وطموح</w:t>
      </w:r>
      <w:r>
        <w:rPr>
          <w:b/>
          <w:bCs/>
          <w:color w:val="0F367B"/>
          <w:sz w:val="20"/>
          <w:szCs w:val="20"/>
        </w:rPr>
        <w:t>.</w:t>
      </w:r>
      <w:r w:rsidRPr="00CF0165">
        <w:rPr>
          <w:rFonts w:ascii="Arial" w:hAnsi="Arial" w:cs="Simplified Arabic" w:hint="cs"/>
          <w:b/>
          <w:bCs/>
          <w:color w:val="0F367B"/>
          <w:sz w:val="20"/>
          <w:szCs w:val="20"/>
          <w:rtl/>
        </w:rPr>
        <w:t xml:space="preserve"> </w:t>
      </w:r>
      <w:r w:rsidRPr="0050475C">
        <w:rPr>
          <w:rFonts w:ascii="Arial" w:hAnsi="Arial" w:cs="Simplified Arabic" w:hint="cs"/>
          <w:b/>
          <w:bCs/>
          <w:color w:val="0F367B"/>
          <w:sz w:val="20"/>
          <w:szCs w:val="20"/>
          <w:rtl/>
        </w:rPr>
        <w:t>المنعقد في جامعة بيرزيت/ فلسطين بتاريخ 10/11/2012</w:t>
      </w:r>
      <w:r>
        <w:rPr>
          <w:rFonts w:ascii="Arial" w:hAnsi="Arial" w:cs="Simplified Arabic"/>
          <w:b/>
          <w:bCs/>
          <w:color w:val="0F367B"/>
          <w:sz w:val="20"/>
          <w:szCs w:val="20"/>
        </w:rPr>
        <w:t>.</w:t>
      </w:r>
    </w:p>
    <w:p w:rsidR="00C53162" w:rsidRPr="00A32E17" w:rsidRDefault="00A32E17" w:rsidP="00A32E17">
      <w:pPr>
        <w:pStyle w:val="ListParagraph"/>
        <w:numPr>
          <w:ilvl w:val="1"/>
          <w:numId w:val="3"/>
        </w:numPr>
        <w:shd w:val="clear" w:color="auto" w:fill="FCFCFC"/>
        <w:spacing w:after="270" w:line="240" w:lineRule="auto"/>
        <w:jc w:val="both"/>
        <w:textAlignment w:val="baseline"/>
        <w:rPr>
          <w:rFonts w:cs="Simplified Arabic"/>
          <w:b/>
          <w:bCs/>
          <w:sz w:val="20"/>
          <w:szCs w:val="20"/>
        </w:rPr>
      </w:pPr>
      <w:r w:rsidRPr="00A32E17">
        <w:rPr>
          <w:rFonts w:cs="Simplified Arabic"/>
          <w:b/>
          <w:bCs/>
          <w:sz w:val="20"/>
          <w:szCs w:val="20"/>
        </w:rPr>
        <w:t>Taroub iss, “Privacy and Protection in Electronic Transaction: A Review of The E-Commerce Security Protocols”. The 7th International Conference on Information Technology ICIT 2015 Big Data ISSN 2306-6105 ISBN 978-9957-8583-3-9</w:t>
      </w:r>
      <w:r>
        <w:rPr>
          <w:rFonts w:cs="Simplified Arabic"/>
          <w:b/>
          <w:bCs/>
          <w:sz w:val="20"/>
          <w:szCs w:val="20"/>
        </w:rPr>
        <w:t xml:space="preserve">. </w:t>
      </w:r>
      <w:r>
        <w:rPr>
          <w:rFonts w:ascii="Arial" w:hAnsi="Arial"/>
          <w:b/>
          <w:bCs/>
          <w:color w:val="333333"/>
          <w:sz w:val="20"/>
          <w:szCs w:val="20"/>
        </w:rPr>
        <w:t>May 12-15, 2015</w:t>
      </w:r>
      <w:r w:rsidRPr="00A32E17">
        <w:rPr>
          <w:rFonts w:ascii="Arial" w:hAnsi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333333"/>
          <w:sz w:val="20"/>
          <w:szCs w:val="20"/>
        </w:rPr>
        <w:t>Amman, Jordan</w:t>
      </w:r>
      <w:r w:rsidRPr="00A32E17">
        <w:rPr>
          <w:rFonts w:ascii="Arial" w:hAnsi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333333"/>
          <w:sz w:val="20"/>
          <w:szCs w:val="20"/>
        </w:rPr>
        <w:t>Al</w:t>
      </w:r>
      <w:r>
        <w:rPr>
          <w:rStyle w:val="apple-converted-space"/>
          <w:rFonts w:ascii="Arial" w:hAnsi="Arial"/>
          <w:b/>
          <w:bCs/>
          <w:color w:val="333333"/>
          <w:sz w:val="20"/>
          <w:szCs w:val="20"/>
        </w:rPr>
        <w:t> </w:t>
      </w:r>
      <w:r>
        <w:rPr>
          <w:rStyle w:val="spelle"/>
          <w:rFonts w:ascii="Arial" w:hAnsi="Arial"/>
          <w:b/>
          <w:bCs/>
          <w:color w:val="333333"/>
          <w:sz w:val="20"/>
          <w:szCs w:val="20"/>
        </w:rPr>
        <w:t>Zaytoonah </w:t>
      </w:r>
      <w:r>
        <w:rPr>
          <w:rFonts w:ascii="Arial" w:hAnsi="Arial"/>
          <w:b/>
          <w:bCs/>
          <w:color w:val="333333"/>
          <w:sz w:val="20"/>
          <w:szCs w:val="20"/>
        </w:rPr>
        <w:t>University of Jordan.</w:t>
      </w:r>
    </w:p>
    <w:p w:rsidR="00E014A0" w:rsidRPr="00D9725A" w:rsidRDefault="002750AB" w:rsidP="00E014A0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cs="Simplified Arabic"/>
          <w:b/>
          <w:bCs/>
          <w:sz w:val="20"/>
          <w:szCs w:val="20"/>
        </w:rPr>
      </w:pPr>
      <w:r w:rsidRPr="00E014A0">
        <w:rPr>
          <w:rFonts w:cs="Simplified Arabic"/>
          <w:b/>
          <w:bCs/>
          <w:sz w:val="20"/>
          <w:szCs w:val="20"/>
        </w:rPr>
        <w:t xml:space="preserve">TAROUB ISSA, </w:t>
      </w:r>
      <w:r w:rsidR="00E014A0">
        <w:rPr>
          <w:rFonts w:ascii="fctyE" w:hAnsi="fctyE"/>
          <w:color w:val="000000"/>
          <w:sz w:val="20"/>
          <w:szCs w:val="20"/>
        </w:rPr>
        <w:t>.  “</w:t>
      </w:r>
      <w:r w:rsidR="00E014A0" w:rsidRPr="00D9725A">
        <w:rPr>
          <w:rFonts w:cs="Simplified Arabic"/>
          <w:b/>
          <w:bCs/>
          <w:sz w:val="20"/>
          <w:szCs w:val="20"/>
          <w:rtl/>
        </w:rPr>
        <w:t>القدس المفتوحة تنظم مؤتمراً علمياً حول تأثير الأجهزة الذكية في نشأة الطفل</w:t>
      </w:r>
      <w:r w:rsidR="00E014A0">
        <w:rPr>
          <w:rFonts w:cs="Simplified Arabic" w:hint="cs"/>
          <w:b/>
          <w:bCs/>
          <w:sz w:val="20"/>
          <w:szCs w:val="20"/>
          <w:rtl/>
        </w:rPr>
        <w:t>.</w:t>
      </w:r>
    </w:p>
    <w:p w:rsidR="002750AB" w:rsidRDefault="00E014A0" w:rsidP="00E014A0">
      <w:pPr>
        <w:bidi/>
        <w:spacing w:before="100" w:beforeAutospacing="1" w:after="100" w:afterAutospacing="1" w:line="240" w:lineRule="auto"/>
        <w:jc w:val="both"/>
        <w:rPr>
          <w:rFonts w:cs="Simplified Arabic"/>
          <w:b/>
          <w:bCs/>
          <w:sz w:val="20"/>
          <w:szCs w:val="20"/>
        </w:rPr>
      </w:pPr>
      <w:r>
        <w:rPr>
          <w:rFonts w:cs="Simplified Arabic" w:hint="cs"/>
          <w:b/>
          <w:bCs/>
          <w:sz w:val="20"/>
          <w:szCs w:val="20"/>
          <w:rtl/>
        </w:rPr>
        <w:t>"</w:t>
      </w:r>
      <w:hyperlink r:id="rId10" w:history="1">
        <w:r w:rsidR="002750AB" w:rsidRPr="00E014A0">
          <w:rPr>
            <w:rFonts w:cs="Simplified Arabic"/>
            <w:b/>
            <w:bCs/>
            <w:rtl/>
          </w:rPr>
          <w:t>مؤتمر تأثير الأجهزة الذكية على نشأة الطفل</w:t>
        </w:r>
        <w:r>
          <w:rPr>
            <w:rFonts w:cs="Simplified Arabic" w:hint="cs"/>
            <w:b/>
            <w:bCs/>
            <w:rtl/>
          </w:rPr>
          <w:t>"</w:t>
        </w:r>
        <w:r w:rsidR="002750AB" w:rsidRPr="00E014A0">
          <w:rPr>
            <w:rFonts w:cs="Simplified Arabic"/>
            <w:b/>
            <w:bCs/>
            <w:rtl/>
          </w:rPr>
          <w:t xml:space="preserve"> بتاريخ: 2015/3/23</w:t>
        </w:r>
      </w:hyperlink>
      <w:r w:rsidRPr="00E014A0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المشاركة بورقة علمية بعنوان: </w:t>
      </w:r>
      <w:r w:rsidR="002750AB" w:rsidRPr="00E014A0">
        <w:rPr>
          <w:rFonts w:cs="Simplified Arabic" w:hint="cs"/>
          <w:b/>
          <w:bCs/>
          <w:sz w:val="20"/>
          <w:szCs w:val="20"/>
          <w:rtl/>
        </w:rPr>
        <w:t>"ا</w:t>
      </w:r>
      <w:r w:rsidR="002750AB" w:rsidRPr="00E014A0">
        <w:rPr>
          <w:rFonts w:cs="Simplified Arabic"/>
          <w:b/>
          <w:bCs/>
          <w:sz w:val="20"/>
          <w:szCs w:val="20"/>
          <w:rtl/>
        </w:rPr>
        <w:t>لمخاطر الصحية الناتجة عن فرط تعرض الأطفال</w:t>
      </w:r>
      <w:r w:rsidR="002750AB" w:rsidRPr="00E014A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2750AB" w:rsidRPr="00E014A0">
        <w:rPr>
          <w:rFonts w:cs="Simplified Arabic"/>
          <w:b/>
          <w:bCs/>
          <w:sz w:val="20"/>
          <w:szCs w:val="20"/>
          <w:rtl/>
        </w:rPr>
        <w:t>لموجات نظم</w:t>
      </w:r>
      <w:r w:rsidR="002750AB" w:rsidRPr="00F14302">
        <w:rPr>
          <w:rFonts w:cs="Simplified Arabic"/>
          <w:b/>
          <w:bCs/>
          <w:sz w:val="20"/>
          <w:szCs w:val="20"/>
          <w:rtl/>
        </w:rPr>
        <w:t xml:space="preserve"> الاتصالات والاجهزة الذكية وطرق التعام</w:t>
      </w:r>
      <w:r w:rsidR="002750AB" w:rsidRPr="00F14302">
        <w:rPr>
          <w:rFonts w:cs="Simplified Arabic" w:hint="cs"/>
          <w:b/>
          <w:bCs/>
          <w:sz w:val="20"/>
          <w:szCs w:val="20"/>
          <w:rtl/>
        </w:rPr>
        <w:t>ل</w:t>
      </w:r>
      <w:r w:rsidR="002750AB" w:rsidRPr="00F14302">
        <w:rPr>
          <w:rFonts w:cs="Simplified Arabic"/>
          <w:b/>
          <w:bCs/>
          <w:sz w:val="20"/>
          <w:szCs w:val="20"/>
          <w:rtl/>
        </w:rPr>
        <w:t xml:space="preserve"> الآمن معها</w:t>
      </w:r>
      <w:r w:rsidR="002750AB" w:rsidRPr="00F14302">
        <w:rPr>
          <w:rFonts w:cs="Simplified Arabic" w:hint="cs"/>
          <w:b/>
          <w:bCs/>
          <w:sz w:val="20"/>
          <w:szCs w:val="20"/>
          <w:rtl/>
        </w:rPr>
        <w:t>".</w:t>
      </w:r>
    </w:p>
    <w:p w:rsidR="00666F06" w:rsidRDefault="00666F06" w:rsidP="00666F06">
      <w:pPr>
        <w:pStyle w:val="Heading2"/>
        <w:bidi/>
        <w:spacing w:before="0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lastRenderedPageBreak/>
        <w:t>المؤتمر العلمي الدولي السابع(</w:t>
      </w:r>
      <w:r>
        <w:rPr>
          <w:rFonts w:cs="Simplified Arabic"/>
          <w:sz w:val="28"/>
          <w:szCs w:val="28"/>
        </w:rPr>
        <w:t>IEEE conference</w:t>
      </w:r>
      <w:r>
        <w:rPr>
          <w:rFonts w:cs="Simplified Arabic"/>
          <w:sz w:val="28"/>
          <w:szCs w:val="28"/>
          <w:rtl/>
        </w:rPr>
        <w:t>):</w:t>
      </w:r>
    </w:p>
    <w:p w:rsidR="00666F06" w:rsidRDefault="00666F06" w:rsidP="00666F06">
      <w:pPr>
        <w:pStyle w:val="Heading2"/>
        <w:spacing w:before="0"/>
        <w:jc w:val="center"/>
        <w:rPr>
          <w:rFonts w:cs="Simplified Arabic"/>
          <w:sz w:val="22"/>
          <w:szCs w:val="22"/>
          <w:rtl/>
        </w:rPr>
      </w:pPr>
      <w:r>
        <w:rPr>
          <w:rFonts w:hint="cs"/>
          <w:color w:val="222222"/>
          <w:sz w:val="28"/>
          <w:szCs w:val="28"/>
          <w:rtl/>
        </w:rPr>
        <w:t>"</w:t>
      </w:r>
      <w:r>
        <w:rPr>
          <w:color w:val="222222"/>
          <w:sz w:val="22"/>
          <w:szCs w:val="22"/>
        </w:rPr>
        <w:t>7th International Conference on intelligent computing and information systems ICICIS2015”</w:t>
      </w:r>
    </w:p>
    <w:p w:rsidR="00666F06" w:rsidRPr="003D0920" w:rsidRDefault="00666F06" w:rsidP="00666F06">
      <w:pPr>
        <w:pStyle w:val="ListParagraph"/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/>
          <w:sz w:val="28"/>
          <w:szCs w:val="28"/>
          <w:rtl/>
        </w:rPr>
        <w:t xml:space="preserve">الذي </w:t>
      </w:r>
      <w:r>
        <w:rPr>
          <w:rFonts w:cs="Simplified Arabic" w:hint="cs"/>
          <w:sz w:val="28"/>
          <w:szCs w:val="28"/>
          <w:rtl/>
        </w:rPr>
        <w:t>عقد</w:t>
      </w:r>
      <w:r>
        <w:rPr>
          <w:rFonts w:cs="Simplified Arabic"/>
          <w:sz w:val="28"/>
          <w:szCs w:val="28"/>
          <w:rtl/>
        </w:rPr>
        <w:t xml:space="preserve"> في مدينة القاهرة في جمهورية مصر العربية ، خلال الفترة من 12-14/12/2015  في حرم جامعة عين شمس،  وذلك قبول للمشاركة في المؤتمر بورقة علمية، والتي هي بعنوان: </w:t>
      </w:r>
      <w:r>
        <w:rPr>
          <w:rFonts w:cs="Simplified Arabic"/>
          <w:sz w:val="28"/>
          <w:szCs w:val="28"/>
        </w:rPr>
        <w:t>" Toward Green And Mobile Cloud Computing</w:t>
      </w:r>
      <w:r>
        <w:rPr>
          <w:color w:val="222222"/>
          <w:sz w:val="28"/>
          <w:szCs w:val="28"/>
        </w:rPr>
        <w:t>   "</w:t>
      </w:r>
    </w:p>
    <w:p w:rsidR="00666F06" w:rsidRPr="00666F06" w:rsidRDefault="00666F06" w:rsidP="00666F06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p w:rsidR="002750AB" w:rsidRDefault="002750AB" w:rsidP="002750AB">
      <w:pPr>
        <w:bidi/>
        <w:spacing w:before="100" w:beforeAutospacing="1" w:after="100" w:afterAutospacing="1" w:line="240" w:lineRule="auto"/>
        <w:ind w:left="360"/>
        <w:rPr>
          <w:rFonts w:ascii="fctyE" w:hAnsi="fctyE"/>
          <w:color w:val="000000"/>
          <w:sz w:val="20"/>
          <w:szCs w:val="20"/>
        </w:rPr>
      </w:pPr>
    </w:p>
    <w:p w:rsidR="00A32E17" w:rsidRPr="00A32E17" w:rsidRDefault="00A32E17" w:rsidP="00A32E17">
      <w:pPr>
        <w:pStyle w:val="ListParagraph"/>
        <w:numPr>
          <w:ilvl w:val="1"/>
          <w:numId w:val="3"/>
        </w:numPr>
        <w:shd w:val="clear" w:color="auto" w:fill="FCFCFC"/>
        <w:spacing w:after="270" w:line="240" w:lineRule="auto"/>
        <w:jc w:val="both"/>
        <w:textAlignment w:val="baseline"/>
        <w:rPr>
          <w:rFonts w:cs="Simplified Arabic"/>
          <w:b/>
          <w:bCs/>
          <w:sz w:val="20"/>
          <w:szCs w:val="20"/>
        </w:rPr>
      </w:pPr>
    </w:p>
    <w:p w:rsidR="004A03AE" w:rsidRPr="004A03AE" w:rsidRDefault="004574F6" w:rsidP="004574F6">
      <w:pPr>
        <w:pStyle w:val="ListParagraph"/>
        <w:numPr>
          <w:ilvl w:val="0"/>
          <w:numId w:val="6"/>
        </w:numPr>
        <w:pBdr>
          <w:top w:val="single" w:sz="12" w:space="1" w:color="auto"/>
        </w:pBdr>
        <w:spacing w:line="360" w:lineRule="auto"/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P</w:t>
      </w:r>
      <w:r w:rsidRPr="004574F6">
        <w:rPr>
          <w:rFonts w:ascii="Rockwell" w:hAnsi="Rockwell"/>
          <w:b/>
          <w:bCs/>
          <w:u w:val="single"/>
        </w:rPr>
        <w:t>articipation in</w:t>
      </w:r>
      <w:r>
        <w:rPr>
          <w:rFonts w:ascii="Rockwell" w:hAnsi="Rockwell"/>
          <w:b/>
          <w:bCs/>
          <w:u w:val="single"/>
        </w:rPr>
        <w:t xml:space="preserve"> </w:t>
      </w:r>
      <w:r w:rsidR="004A03AE" w:rsidRPr="004A03AE">
        <w:rPr>
          <w:rFonts w:ascii="Rockwell" w:hAnsi="Rockwell"/>
          <w:b/>
          <w:bCs/>
          <w:u w:val="single"/>
        </w:rPr>
        <w:t>WORKSHOPS AND Scientific Symposium:</w:t>
      </w:r>
    </w:p>
    <w:p w:rsidR="00DC7EAC" w:rsidRDefault="00DC7EAC" w:rsidP="001F14F6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hpsatn"/>
          <w:lang w:val="en"/>
        </w:rPr>
        <w:t>"</w:t>
      </w:r>
      <w:r>
        <w:rPr>
          <w:lang w:val="en"/>
        </w:rPr>
        <w:t xml:space="preserve">Management </w:t>
      </w:r>
      <w:r>
        <w:rPr>
          <w:rStyle w:val="hps"/>
          <w:lang w:val="en"/>
        </w:rPr>
        <w:t>of scientific research and</w:t>
      </w:r>
      <w:r>
        <w:rPr>
          <w:lang w:val="en"/>
        </w:rPr>
        <w:t xml:space="preserve"> </w:t>
      </w:r>
      <w:r>
        <w:rPr>
          <w:rStyle w:val="hps"/>
          <w:lang w:val="en"/>
        </w:rPr>
        <w:t>development</w:t>
      </w:r>
      <w:r>
        <w:rPr>
          <w:lang w:val="en"/>
        </w:rPr>
        <w:t xml:space="preserve"> </w:t>
      </w:r>
      <w:r>
        <w:rPr>
          <w:rStyle w:val="hps"/>
          <w:lang w:val="en"/>
        </w:rPr>
        <w:t>mechanisms</w:t>
      </w:r>
      <w:r>
        <w:rPr>
          <w:lang w:val="en"/>
        </w:rPr>
        <w:t>"</w:t>
      </w:r>
      <w:r>
        <w:rPr>
          <w:rFonts w:ascii="Times New Roman" w:hAnsi="Times New Roman" w:cs="Times New Roman"/>
          <w:lang w:val="en"/>
        </w:rPr>
        <w:t>-</w:t>
      </w:r>
      <w:r w:rsidRPr="00DC7EAC">
        <w:rPr>
          <w:rFonts w:ascii="Rockwell" w:hAnsi="Rockwell"/>
        </w:rPr>
        <w:t xml:space="preserve"> </w:t>
      </w:r>
      <w:r>
        <w:rPr>
          <w:rFonts w:ascii="Rockwell" w:hAnsi="Rockwell"/>
        </w:rPr>
        <w:t>Al</w:t>
      </w:r>
      <w:r w:rsidRPr="00D66F53">
        <w:rPr>
          <w:rFonts w:ascii="Rockwell" w:hAnsi="Rockwell"/>
        </w:rPr>
        <w:t>-Quds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</w:t>
      </w:r>
      <w:r>
        <w:rPr>
          <w:rFonts w:ascii="Times New Roman" w:hAnsi="Times New Roman" w:cs="Times New Roman"/>
        </w:rPr>
        <w:t xml:space="preserve">/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</w:rPr>
            <w:t>PALESTINE</w:t>
          </w:r>
        </w:smartTag>
      </w:smartTag>
      <w:r>
        <w:rPr>
          <w:rFonts w:ascii="Times New Roman" w:hAnsi="Times New Roman" w:cs="Times New Roman"/>
        </w:rPr>
        <w:t>. Paper title:</w:t>
      </w:r>
      <w:r w:rsidRPr="00DC7EAC">
        <w:rPr>
          <w:rFonts w:ascii="Calibri,Bold" w:eastAsia="Times New Roman" w:hAnsi="Calibri,Bold" w:cs="Calibri,Bold"/>
          <w:b/>
          <w:bCs/>
          <w:color w:val="0000FF"/>
          <w:sz w:val="56"/>
          <w:szCs w:val="56"/>
        </w:rPr>
        <w:t xml:space="preserve"> </w:t>
      </w:r>
      <w:r w:rsidRPr="00DC7EAC">
        <w:rPr>
          <w:rFonts w:ascii="Times New Roman" w:hAnsi="Times New Roman" w:cs="Times New Roman"/>
        </w:rPr>
        <w:t xml:space="preserve">Tools And Services Of Web 2.0 And Web 3.0 for Scientific </w:t>
      </w:r>
      <w:r w:rsidR="00B71621" w:rsidRPr="00DC7EAC">
        <w:rPr>
          <w:rFonts w:ascii="Times New Roman" w:hAnsi="Times New Roman" w:cs="Times New Roman"/>
        </w:rPr>
        <w:t>Research</w:t>
      </w:r>
      <w:r w:rsidR="00B71621">
        <w:rPr>
          <w:rFonts w:ascii="Times New Roman" w:hAnsi="Times New Roman" w:cs="Times New Roman"/>
        </w:rPr>
        <w:t>. Mon</w:t>
      </w:r>
      <w:r w:rsidR="006A4F64">
        <w:rPr>
          <w:rFonts w:ascii="Times New Roman" w:hAnsi="Times New Roman" w:cs="Times New Roman"/>
        </w:rPr>
        <w:t>, 25/11/2013.</w:t>
      </w:r>
      <w:r>
        <w:rPr>
          <w:rFonts w:ascii="Times New Roman" w:hAnsi="Times New Roman" w:cs="Times New Roman"/>
        </w:rPr>
        <w:t xml:space="preserve"> Web site: </w:t>
      </w:r>
      <w:hyperlink r:id="rId11" w:history="1">
        <w:r w:rsidR="00D52249" w:rsidRPr="007909EC">
          <w:rPr>
            <w:rStyle w:val="Hyperlink"/>
            <w:rFonts w:ascii="Times New Roman" w:hAnsi="Times New Roman" w:cs="Times New Roman"/>
          </w:rPr>
          <w:t>http://www.qou.edu/viewDetails.do?id=5026</w:t>
        </w:r>
      </w:hyperlink>
      <w:r w:rsidR="00B71621">
        <w:rPr>
          <w:rFonts w:ascii="Times New Roman" w:hAnsi="Times New Roman" w:cs="Times New Roman"/>
        </w:rPr>
        <w:t>.</w:t>
      </w:r>
    </w:p>
    <w:p w:rsidR="00896260" w:rsidRDefault="00896260" w:rsidP="001F14F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Rockwell" w:hAnsi="Rockwell"/>
        </w:rPr>
      </w:pPr>
      <w:r w:rsidRPr="00896260">
        <w:rPr>
          <w:rFonts w:ascii="Rockwell" w:hAnsi="Rockwell"/>
        </w:rPr>
        <w:t xml:space="preserve">“Information Security”- "- Al-Quds Open University/ Gaza </w:t>
      </w:r>
      <w:r w:rsidRPr="001F14F6">
        <w:rPr>
          <w:rFonts w:ascii="Rockwell" w:hAnsi="Rockwell"/>
        </w:rPr>
        <w:t>Branch/PALESTINE</w:t>
      </w:r>
      <w:r w:rsidR="00A96F00" w:rsidRPr="001F14F6">
        <w:rPr>
          <w:rFonts w:ascii="Rockwell" w:hAnsi="Rockwell"/>
        </w:rPr>
        <w:t>. . .</w:t>
      </w:r>
      <w:r w:rsidRPr="001F14F6">
        <w:rPr>
          <w:rFonts w:ascii="Rockwell" w:hAnsi="Rockwell"/>
        </w:rPr>
        <w:t xml:space="preserve"> Paper title: </w:t>
      </w:r>
      <w:r w:rsidR="006A4F64" w:rsidRPr="001F14F6">
        <w:rPr>
          <w:rFonts w:ascii="Rockwell" w:hAnsi="Rockwell"/>
        </w:rPr>
        <w:t>“</w:t>
      </w:r>
      <w:r w:rsidRPr="001F14F6">
        <w:rPr>
          <w:rFonts w:ascii="Rockwell" w:hAnsi="Rockwell"/>
        </w:rPr>
        <w:t xml:space="preserve">Mechanisms and Technologies to Build Trust </w:t>
      </w:r>
      <w:r w:rsidR="00A96F00" w:rsidRPr="001F14F6">
        <w:rPr>
          <w:rFonts w:ascii="Rockwell" w:hAnsi="Rockwell"/>
        </w:rPr>
        <w:t>in</w:t>
      </w:r>
      <w:r w:rsidRPr="001F14F6">
        <w:rPr>
          <w:rFonts w:ascii="Rockwell" w:hAnsi="Rockwell"/>
        </w:rPr>
        <w:t xml:space="preserve"> E-</w:t>
      </w:r>
      <w:r w:rsidR="00B71621" w:rsidRPr="001F14F6">
        <w:rPr>
          <w:rFonts w:ascii="Rockwell" w:hAnsi="Rockwell"/>
        </w:rPr>
        <w:t>Commerce”. Wed</w:t>
      </w:r>
      <w:r w:rsidR="006A4F64" w:rsidRPr="001F14F6">
        <w:rPr>
          <w:rFonts w:ascii="Rockwell" w:hAnsi="Rockwell"/>
        </w:rPr>
        <w:t>, 5/3/2014.</w:t>
      </w:r>
    </w:p>
    <w:p w:rsidR="00C6264A" w:rsidRDefault="00C6264A" w:rsidP="00C6264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fctyE" w:hAnsi="fctyE"/>
          <w:color w:val="000000"/>
          <w:sz w:val="20"/>
          <w:szCs w:val="20"/>
        </w:rPr>
      </w:pPr>
      <w:r>
        <w:rPr>
          <w:rFonts w:ascii="fctyE" w:hAnsi="fctyE" w:hint="cs"/>
          <w:color w:val="000000"/>
          <w:sz w:val="20"/>
          <w:szCs w:val="20"/>
          <w:rtl/>
        </w:rPr>
        <w:t xml:space="preserve">مشاركة في </w:t>
      </w:r>
      <w:hyperlink r:id="rId12" w:tgtFrame="_blank" w:history="1">
        <w:r w:rsidRPr="00C6264A">
          <w:rPr>
            <w:color w:val="000000"/>
            <w:rtl/>
          </w:rPr>
          <w:t>اليوم البحثي "توظيف التكنولوجيا في خدمة الأشخاص ذوي الإعاقة"، الذي عقد في مبنى الإدارة العامة لجامعة القدس المفتوحة في مدينة رام الله/ البالوع ، بتاريخ 11/5/2015</w:t>
        </w:r>
      </w:hyperlink>
      <w:r>
        <w:rPr>
          <w:rFonts w:ascii="fctyE" w:hAnsi="fctyE" w:hint="cs"/>
          <w:color w:val="000000"/>
          <w:sz w:val="20"/>
          <w:szCs w:val="20"/>
          <w:rtl/>
        </w:rPr>
        <w:t xml:space="preserve">. </w:t>
      </w:r>
      <w:r w:rsidR="005B20DA">
        <w:rPr>
          <w:rFonts w:ascii="fctyE" w:hAnsi="fctyE" w:hint="cs"/>
          <w:color w:val="000000"/>
          <w:sz w:val="20"/>
          <w:szCs w:val="20"/>
          <w:rtl/>
        </w:rPr>
        <w:t>"</w:t>
      </w:r>
      <w:r w:rsidR="005B20DA" w:rsidRPr="005B20DA">
        <w:rPr>
          <w:rFonts w:ascii="Simplified Arabic" w:hAnsi="Simplified Arabic" w:cs="Simplified Arabic"/>
          <w:b/>
          <w:bCs/>
          <w:color w:val="000000"/>
          <w:sz w:val="23"/>
          <w:szCs w:val="23"/>
          <w:shd w:val="clear" w:color="auto" w:fill="FFFFFF"/>
          <w:rtl/>
        </w:rPr>
        <w:t xml:space="preserve"> </w:t>
      </w:r>
      <w:r w:rsidR="005B20DA">
        <w:rPr>
          <w:rFonts w:ascii="Simplified Arabic" w:hAnsi="Simplified Arabic" w:cs="Simplified Arabic" w:hint="cs"/>
          <w:b/>
          <w:bCs/>
          <w:color w:val="000000"/>
          <w:sz w:val="23"/>
          <w:szCs w:val="23"/>
          <w:shd w:val="clear" w:color="auto" w:fill="FFFFFF"/>
          <w:rtl/>
        </w:rPr>
        <w:t>د</w:t>
      </w:r>
      <w:r w:rsidR="005B20DA">
        <w:rPr>
          <w:rFonts w:ascii="Simplified Arabic" w:hAnsi="Simplified Arabic" w:cs="Simplified Arabic"/>
          <w:b/>
          <w:bCs/>
          <w:color w:val="000000"/>
          <w:sz w:val="23"/>
          <w:szCs w:val="23"/>
          <w:shd w:val="clear" w:color="auto" w:fill="FFFFFF"/>
          <w:rtl/>
        </w:rPr>
        <w:t>ور الأنظمة الذكية في خدمة ذوي الإعاقة البصرية</w:t>
      </w:r>
      <w:r w:rsidR="005B20DA">
        <w:rPr>
          <w:rFonts w:ascii="Simplified Arabic" w:hAnsi="Simplified Arabic" w:cs="Simplified Arabic" w:hint="cs"/>
          <w:b/>
          <w:bCs/>
          <w:color w:val="000000"/>
          <w:sz w:val="23"/>
          <w:szCs w:val="23"/>
          <w:shd w:val="clear" w:color="auto" w:fill="FFFFFF"/>
          <w:rtl/>
        </w:rPr>
        <w:t>".</w:t>
      </w:r>
    </w:p>
    <w:p w:rsidR="00C6264A" w:rsidRPr="001F14F6" w:rsidRDefault="00C6264A" w:rsidP="001F14F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Rockwell" w:hAnsi="Rockwell"/>
        </w:rPr>
      </w:pPr>
    </w:p>
    <w:p w:rsidR="00F60F53" w:rsidRPr="001F14F6" w:rsidRDefault="00F60F53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spacing w:line="360" w:lineRule="auto"/>
        <w:rPr>
          <w:rFonts w:ascii="Rockwell" w:hAnsi="Rockwell"/>
          <w:b/>
          <w:bCs/>
          <w:u w:val="single"/>
        </w:rPr>
      </w:pPr>
      <w:r w:rsidRPr="001F14F6">
        <w:rPr>
          <w:rFonts w:ascii="Rockwell" w:hAnsi="Rockwell"/>
          <w:b/>
          <w:bCs/>
          <w:u w:val="single"/>
        </w:rPr>
        <w:t>Published  Papers</w:t>
      </w:r>
      <w:r w:rsidR="00F357A1">
        <w:rPr>
          <w:rFonts w:ascii="Rockwell" w:hAnsi="Rockwell"/>
          <w:b/>
          <w:bCs/>
          <w:u w:val="single"/>
        </w:rPr>
        <w:t xml:space="preserve"> and issues</w:t>
      </w:r>
      <w:r w:rsidRPr="001F14F6">
        <w:rPr>
          <w:rFonts w:ascii="Rockwell" w:hAnsi="Rockwell"/>
          <w:b/>
          <w:bCs/>
          <w:u w:val="single"/>
        </w:rPr>
        <w:t>:</w:t>
      </w:r>
    </w:p>
    <w:p w:rsidR="009D52E5" w:rsidRPr="009A138D" w:rsidRDefault="00631C44" w:rsidP="00F357A1">
      <w:pPr>
        <w:pStyle w:val="HeaderFirstPage"/>
        <w:numPr>
          <w:ilvl w:val="0"/>
          <w:numId w:val="13"/>
        </w:numPr>
        <w:tabs>
          <w:tab w:val="clear" w:pos="4320"/>
          <w:tab w:val="clear" w:pos="8640"/>
        </w:tabs>
        <w:bidi w:val="0"/>
        <w:jc w:val="both"/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</w:pPr>
      <w:r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>Taroub Issa,</w:t>
      </w:r>
      <w:r w:rsidR="00F60F53"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>"The Confusing Concepts :Web 2.0, Semantic Web and Web 3.0</w:t>
      </w:r>
      <w:r w:rsidR="001F14F6"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 xml:space="preserve">”. </w:t>
      </w:r>
      <w:r w:rsidR="009D52E5"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>Communications of the Arab Computer Society, Vol. 6, No.2, December 2013, ISSN 2090-102X.</w:t>
      </w:r>
    </w:p>
    <w:p w:rsidR="009D52E5" w:rsidRPr="0034236E" w:rsidRDefault="009D52E5" w:rsidP="009D52E5">
      <w:pPr>
        <w:pStyle w:val="HeaderFirstPage"/>
        <w:ind w:left="360"/>
        <w:jc w:val="both"/>
        <w:rPr>
          <w:rFonts w:ascii="Rockwell" w:hAnsi="Rockwell" w:cs="Arial"/>
          <w:color w:val="auto"/>
          <w:sz w:val="22"/>
          <w:szCs w:val="22"/>
          <w:lang w:val="en-US" w:eastAsia="en-US"/>
        </w:rPr>
      </w:pPr>
      <w:r w:rsidRPr="0034236E">
        <w:rPr>
          <w:rFonts w:ascii="Rockwell" w:hAnsi="Rockwell" w:cs="Arial" w:hint="cs"/>
          <w:color w:val="auto"/>
          <w:sz w:val="22"/>
          <w:szCs w:val="22"/>
          <w:rtl/>
          <w:lang w:val="en-US" w:eastAsia="en-US"/>
        </w:rPr>
        <w:t>المؤتمر الدولي لتقنيات المعلومات والاتصالات</w:t>
      </w:r>
      <w:r w:rsidRPr="0034236E">
        <w:rPr>
          <w:rFonts w:ascii="Rockwell" w:hAnsi="Rockwell" w:cs="Arial" w:hint="cs"/>
          <w:color w:val="auto"/>
          <w:sz w:val="22"/>
          <w:szCs w:val="22"/>
          <w:lang w:val="en-US" w:eastAsia="en-US"/>
        </w:rPr>
        <w:t xml:space="preserve"> </w:t>
      </w:r>
      <w:r w:rsidRPr="0034236E">
        <w:rPr>
          <w:rFonts w:ascii="Rockwell" w:hAnsi="Rockwell" w:cs="Arial" w:hint="cs"/>
          <w:color w:val="auto"/>
          <w:sz w:val="22"/>
          <w:szCs w:val="22"/>
          <w:rtl/>
          <w:lang w:val="en-US" w:eastAsia="en-US"/>
        </w:rPr>
        <w:t>في التعليم والتدريب ، 4-6 نوفمبر 2013</w:t>
      </w:r>
    </w:p>
    <w:p w:rsidR="00F60F53" w:rsidRPr="001F14F6" w:rsidRDefault="001F14F6" w:rsidP="009A138D">
      <w:pPr>
        <w:pStyle w:val="Heading1"/>
        <w:spacing w:before="0" w:beforeAutospacing="0" w:after="0" w:afterAutospacing="0" w:line="480" w:lineRule="auto"/>
        <w:ind w:left="360" w:hanging="360"/>
        <w:rPr>
          <w:rFonts w:ascii="Rockwell" w:eastAsia="Calibri" w:hAnsi="Rockwell" w:cs="Arial"/>
          <w:b w:val="0"/>
          <w:bCs w:val="0"/>
          <w:kern w:val="0"/>
          <w:sz w:val="22"/>
          <w:szCs w:val="22"/>
        </w:rPr>
      </w:pPr>
      <w:r w:rsidRPr="001F14F6">
        <w:rPr>
          <w:rFonts w:ascii="Rockwell" w:eastAsia="Calibri" w:hAnsi="Rockwell" w:cs="Arial"/>
          <w:b w:val="0"/>
          <w:bCs w:val="0"/>
          <w:kern w:val="0"/>
          <w:sz w:val="22"/>
          <w:szCs w:val="22"/>
        </w:rPr>
        <w:t xml:space="preserve">. </w:t>
      </w:r>
      <w:r w:rsidR="009A138D">
        <w:rPr>
          <w:rFonts w:ascii="Rockwell" w:eastAsia="Calibri" w:hAnsi="Rockwell" w:cs="Arial"/>
          <w:b w:val="0"/>
          <w:bCs w:val="0"/>
          <w:kern w:val="0"/>
          <w:sz w:val="22"/>
          <w:szCs w:val="22"/>
        </w:rPr>
        <w:tab/>
      </w:r>
      <w:r w:rsidRPr="001F14F6">
        <w:rPr>
          <w:rFonts w:ascii="Rockwell" w:eastAsia="Calibri" w:hAnsi="Rockwell" w:cs="Arial"/>
          <w:b w:val="0"/>
          <w:bCs w:val="0"/>
          <w:kern w:val="0"/>
          <w:sz w:val="22"/>
          <w:szCs w:val="22"/>
        </w:rPr>
        <w:t xml:space="preserve">Web Site: </w:t>
      </w:r>
      <w:hyperlink r:id="rId13" w:tgtFrame="_blank" w:history="1">
        <w:r w:rsidR="009D52E5">
          <w:rPr>
            <w:rStyle w:val="Hyperlink"/>
            <w:rFonts w:ascii="Arial" w:hAnsi="Arial" w:cs="Arial"/>
            <w:b w:val="0"/>
            <w:bCs w:val="0"/>
            <w:color w:val="333399"/>
            <w:sz w:val="18"/>
            <w:szCs w:val="18"/>
            <w:shd w:val="clear" w:color="auto" w:fill="FFFFFF"/>
          </w:rPr>
          <w:t>http://comm.arabcomputersociety.org/index.php?journal=ACS&amp;page=article&amp;op=download&amp;path%5B%5D=153&amp;path%5B%5D=150</w:t>
        </w:r>
      </w:hyperlink>
      <w:r w:rsidR="009D52E5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.</w:t>
      </w:r>
    </w:p>
    <w:p w:rsidR="00F60F53" w:rsidRPr="008D0025" w:rsidRDefault="00D76586" w:rsidP="001F14F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Simplified Arabic"/>
          <w:b/>
          <w:bCs/>
          <w:sz w:val="20"/>
          <w:szCs w:val="20"/>
        </w:rPr>
      </w:pPr>
      <w:r>
        <w:rPr>
          <w:rFonts w:ascii="Arial" w:hAnsi="Arial"/>
          <w:color w:val="525253"/>
          <w:sz w:val="20"/>
          <w:szCs w:val="20"/>
          <w:shd w:val="clear" w:color="auto" w:fill="FFFFFF"/>
        </w:rPr>
        <w:t>Taroub Ahmed Sa'ed</w:t>
      </w:r>
      <w:r w:rsidRPr="001F14F6">
        <w:rPr>
          <w:rFonts w:ascii="Rockwell" w:hAnsi="Rockwell"/>
        </w:rPr>
        <w:t xml:space="preserve"> </w:t>
      </w:r>
      <w:r>
        <w:rPr>
          <w:rFonts w:ascii="Rockwell" w:hAnsi="Rockwell"/>
        </w:rPr>
        <w:t>,</w:t>
      </w:r>
      <w:r w:rsidR="00F60F53" w:rsidRPr="001F14F6">
        <w:rPr>
          <w:rFonts w:ascii="Rockwell" w:hAnsi="Rockwell"/>
        </w:rPr>
        <w:t xml:space="preserve">“Geospatial Data Mining: New Techniques and Models”. </w:t>
      </w:r>
      <w:r w:rsidR="00FF2C23" w:rsidRPr="001F14F6">
        <w:rPr>
          <w:rFonts w:ascii="Rockwell" w:hAnsi="Rockwell"/>
        </w:rPr>
        <w:t xml:space="preserve">International Journal </w:t>
      </w:r>
      <w:r w:rsidR="00FF2C23" w:rsidRPr="001F14F6">
        <w:rPr>
          <w:rFonts w:cs="Simplified Arabic"/>
          <w:b/>
          <w:bCs/>
          <w:sz w:val="20"/>
          <w:szCs w:val="20"/>
        </w:rPr>
        <w:t>of Environment &amp; Water ISSN 2052-3408.</w:t>
      </w:r>
      <w:r w:rsidR="009D52E5" w:rsidRPr="009D52E5">
        <w:rPr>
          <w:rFonts w:ascii="Rockwell" w:hAnsi="Rockwell"/>
          <w:b/>
          <w:bCs/>
        </w:rPr>
        <w:t xml:space="preserve"> </w:t>
      </w:r>
      <w:r w:rsidR="009D52E5" w:rsidRPr="001F14F6">
        <w:rPr>
          <w:rFonts w:ascii="Rockwell" w:hAnsi="Rockwell"/>
          <w:b/>
          <w:bCs/>
        </w:rPr>
        <w:t>. Web Site:</w:t>
      </w:r>
      <w:r w:rsidR="00AF2134" w:rsidRPr="00AF2134">
        <w:t xml:space="preserve"> </w:t>
      </w:r>
      <w:hyperlink r:id="rId14" w:anchor=".U0EiQKJ9LDP" w:tgtFrame="_blank" w:history="1">
        <w:r w:rsidR="00AF2134">
          <w:rPr>
            <w:rStyle w:val="Hyperlink"/>
            <w:rFonts w:ascii="Arial" w:hAnsi="Arial"/>
            <w:color w:val="333399"/>
            <w:sz w:val="18"/>
            <w:szCs w:val="18"/>
            <w:shd w:val="clear" w:color="auto" w:fill="FFFFFF"/>
          </w:rPr>
          <w:t>http://ijew.ewdr.org/component/jak2filter/?Itemid=195&amp;jakeyword=&amp;xf_4_txt=&amp;xf_6=2&amp;xf_7=5&amp;xf_3_txt=&amp;xf_5_txt=&amp;btnSubmit=SEARCH#.U0EiQKJ9LDP</w:t>
        </w:r>
      </w:hyperlink>
      <w:r>
        <w:t>.</w:t>
      </w:r>
    </w:p>
    <w:p w:rsidR="008D0025" w:rsidRPr="008D0025" w:rsidRDefault="008D0025" w:rsidP="008D0025">
      <w:pPr>
        <w:pStyle w:val="ListParagraph"/>
        <w:numPr>
          <w:ilvl w:val="1"/>
          <w:numId w:val="3"/>
        </w:numPr>
        <w:ind w:left="426"/>
        <w:jc w:val="both"/>
        <w:rPr>
          <w:rFonts w:ascii="Rockwell" w:hAnsi="Rockwell"/>
          <w:rtl/>
        </w:rPr>
      </w:pPr>
      <w:r>
        <w:rPr>
          <w:color w:val="000000" w:themeColor="text1"/>
          <w:sz w:val="20"/>
          <w:szCs w:val="20"/>
        </w:rPr>
        <w:t>“</w:t>
      </w:r>
      <w:r w:rsidRPr="008D0025">
        <w:rPr>
          <w:rFonts w:ascii="Rockwell" w:hAnsi="Rockwell"/>
        </w:rPr>
        <w:t>Self-Organized Web resources using Intelligent Web Agents”, / Jordan ACM Professional Chapter – ISWSA. Published ACM - ISWSA Professional Chapter", Amman, JORDAN, December 2011. Extended revised papers from CICEM2011. .T h e R e s e a r c h B u l l e t i n  o f  J o r d a n  A C M , V o l . I I ( I V ).</w:t>
      </w:r>
    </w:p>
    <w:p w:rsidR="008D0025" w:rsidRPr="008D0025" w:rsidRDefault="008D0025" w:rsidP="008D0025">
      <w:pPr>
        <w:pStyle w:val="ListParagraph"/>
        <w:numPr>
          <w:ilvl w:val="1"/>
          <w:numId w:val="3"/>
        </w:numPr>
        <w:autoSpaceDE w:val="0"/>
        <w:autoSpaceDN w:val="0"/>
        <w:bidi/>
        <w:adjustRightInd w:val="0"/>
        <w:spacing w:line="360" w:lineRule="auto"/>
        <w:ind w:left="360"/>
        <w:jc w:val="both"/>
        <w:rPr>
          <w:rFonts w:cs="Simplified Arabic"/>
          <w:b/>
          <w:bCs/>
          <w:sz w:val="20"/>
          <w:szCs w:val="20"/>
          <w:rtl/>
        </w:rPr>
      </w:pPr>
      <w:r w:rsidRPr="008D0025">
        <w:rPr>
          <w:rFonts w:cs="Simplified Arabic" w:hint="cs"/>
          <w:b/>
          <w:bCs/>
          <w:sz w:val="20"/>
          <w:szCs w:val="20"/>
          <w:rtl/>
        </w:rPr>
        <w:t>نشر مقالة بعنوان:  "هل يمكن ان نخاطب الآلة باللغة العربية" "في مجلة ينابيع الصادرة عن دائرة العلاقات العامة / جامعة القدس المفتوحة العدد السادس حزيران 2015</w:t>
      </w:r>
      <w:r>
        <w:rPr>
          <w:rFonts w:cs="Simplified Arabic" w:hint="cs"/>
          <w:b/>
          <w:bCs/>
          <w:sz w:val="20"/>
          <w:szCs w:val="20"/>
          <w:rtl/>
        </w:rPr>
        <w:t>.</w:t>
      </w:r>
    </w:p>
    <w:p w:rsidR="006F5C0C" w:rsidRPr="006F5C0C" w:rsidRDefault="006F5C0C" w:rsidP="006F5C0C">
      <w:pPr>
        <w:pBdr>
          <w:top w:val="single" w:sz="12" w:space="1" w:color="auto"/>
        </w:pBdr>
        <w:bidi/>
        <w:spacing w:line="360" w:lineRule="auto"/>
        <w:ind w:left="360"/>
        <w:rPr>
          <w:rFonts w:ascii="Rockwell" w:hAnsi="Rockwell"/>
          <w:b/>
          <w:bCs/>
          <w:u w:val="single"/>
        </w:rPr>
      </w:pPr>
    </w:p>
    <w:p w:rsidR="0041663C" w:rsidRDefault="0041663C" w:rsidP="006F5C0C">
      <w:pPr>
        <w:pStyle w:val="ListParagraph"/>
        <w:numPr>
          <w:ilvl w:val="0"/>
          <w:numId w:val="6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  <w:u w:val="single"/>
        </w:rPr>
      </w:pPr>
      <w:r>
        <w:rPr>
          <w:rFonts w:ascii="Rockwell" w:hAnsi="Rockwell" w:hint="cs"/>
          <w:b/>
          <w:bCs/>
          <w:u w:val="single"/>
          <w:rtl/>
        </w:rPr>
        <w:t>الانشطة في خدمة الجامعة والمجتمع:</w:t>
      </w:r>
    </w:p>
    <w:p w:rsidR="00857B3C" w:rsidRDefault="00857B3C" w:rsidP="006F5C0C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عضوية اللجنة العلمية عن دولة فلسطين في مؤتمر :</w:t>
      </w:r>
    </w:p>
    <w:p w:rsidR="00857B3C" w:rsidRDefault="00857B3C" w:rsidP="00857B3C">
      <w:pPr>
        <w:spacing w:after="270"/>
        <w:jc w:val="both"/>
        <w:rPr>
          <w:rFonts w:ascii="Rockwell" w:hAnsi="Rockwell"/>
          <w:b/>
          <w:bCs/>
        </w:rPr>
      </w:pPr>
      <w:r w:rsidRPr="00857B3C">
        <w:rPr>
          <w:rFonts w:cs="Simplified Arabic"/>
          <w:b/>
          <w:bCs/>
          <w:sz w:val="20"/>
          <w:szCs w:val="20"/>
        </w:rPr>
        <w:t xml:space="preserve">”. </w:t>
      </w:r>
      <w:r w:rsidRPr="00857B3C">
        <w:rPr>
          <w:rFonts w:ascii="Times New Roman" w:hAnsi="Times New Roman" w:cs="Times New Roman"/>
          <w:b/>
          <w:bCs/>
        </w:rPr>
        <w:t xml:space="preserve">Geomatics of Middle East and North Africa, </w:t>
      </w:r>
      <w:r w:rsidRPr="00857B3C">
        <w:rPr>
          <w:rFonts w:cs="Simplified Arabic" w:hint="cs"/>
          <w:b/>
          <w:bCs/>
          <w:rtl/>
        </w:rPr>
        <w:t>الجامعة الأردنية / عمان/ الأردن</w:t>
      </w:r>
      <w:r w:rsidRPr="00857B3C">
        <w:rPr>
          <w:rFonts w:cs="Simplified Arabic"/>
          <w:b/>
          <w:bCs/>
        </w:rPr>
        <w:t>,</w:t>
      </w:r>
      <w:r w:rsidRPr="00857B3C">
        <w:rPr>
          <w:b/>
          <w:bCs/>
        </w:rPr>
        <w:t>23</w:t>
      </w:r>
      <w:r w:rsidRPr="00857B3C">
        <w:rPr>
          <w:b/>
          <w:bCs/>
          <w:vertAlign w:val="superscript"/>
        </w:rPr>
        <w:t>th</w:t>
      </w:r>
      <w:r w:rsidRPr="00857B3C">
        <w:rPr>
          <w:b/>
          <w:bCs/>
        </w:rPr>
        <w:t>-27</w:t>
      </w:r>
      <w:r w:rsidRPr="00857B3C">
        <w:rPr>
          <w:b/>
          <w:bCs/>
          <w:vertAlign w:val="superscript"/>
        </w:rPr>
        <w:t>th</w:t>
      </w:r>
      <w:r w:rsidRPr="00857B3C">
        <w:rPr>
          <w:b/>
          <w:bCs/>
        </w:rPr>
        <w:t xml:space="preserve"> of March 2014.</w:t>
      </w:r>
      <w:r>
        <w:rPr>
          <w:rFonts w:ascii="Rockwell" w:hAnsi="Rockwell" w:hint="cs"/>
          <w:b/>
          <w:bCs/>
        </w:rPr>
        <w:t xml:space="preserve"> </w:t>
      </w:r>
    </w:p>
    <w:p w:rsidR="00376336" w:rsidRDefault="00376336" w:rsidP="00376336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 xml:space="preserve">عضوية مجلس تخصص قسم أنظمة المعلومات الحاسوبية </w:t>
      </w:r>
      <w:r w:rsidR="0016551A">
        <w:rPr>
          <w:rFonts w:ascii="Rockwell" w:hAnsi="Rockwell" w:hint="cs"/>
          <w:b/>
          <w:bCs/>
          <w:rtl/>
        </w:rPr>
        <w:t>ابتداءً من العام 2013/2014</w:t>
      </w:r>
      <w:r w:rsidR="0016135F">
        <w:rPr>
          <w:rFonts w:ascii="Rockwell" w:hAnsi="Rockwell" w:hint="cs"/>
          <w:b/>
          <w:bCs/>
          <w:rtl/>
        </w:rPr>
        <w:t>.</w:t>
      </w:r>
    </w:p>
    <w:p w:rsidR="0016135F" w:rsidRDefault="0016135F" w:rsidP="0016135F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عضوية لجنة مناقشة خطة تخصص أنظمة المعلومات الحاسوبية بتاريخ 24/8/2015.</w:t>
      </w:r>
    </w:p>
    <w:p w:rsidR="00AD6ABA" w:rsidRDefault="00AD6ABA" w:rsidP="00AD6ABA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عضوية لجنة مسابقة البرمجة في كلية التكنولوجيا و</w:t>
      </w:r>
      <w:r w:rsidR="00AD78C2">
        <w:rPr>
          <w:rFonts w:ascii="Rockwell" w:hAnsi="Rockwell" w:hint="cs"/>
          <w:b/>
          <w:bCs/>
          <w:rtl/>
        </w:rPr>
        <w:t>ا</w:t>
      </w:r>
      <w:r>
        <w:rPr>
          <w:rFonts w:ascii="Rockwell" w:hAnsi="Rockwell" w:hint="cs"/>
          <w:b/>
          <w:bCs/>
          <w:rtl/>
        </w:rPr>
        <w:t>لعلوم التطبيقية.</w:t>
      </w:r>
    </w:p>
    <w:p w:rsidR="00AD78C2" w:rsidRDefault="00AD78C2" w:rsidP="00AD78C2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عضوية لجنة مناقشة الخطة الاستراتيجية للبحث لعلمي في كلية التكنولوجيا والعلوم التطبيقية بتاريخ 11/9/2013.</w:t>
      </w:r>
    </w:p>
    <w:p w:rsidR="0016135F" w:rsidRDefault="0016135F" w:rsidP="0016135F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 xml:space="preserve">التكليف بمراجعة </w:t>
      </w:r>
      <w:r w:rsidR="007A50E1">
        <w:rPr>
          <w:rFonts w:ascii="Rockwell" w:hAnsi="Rockwell" w:hint="cs"/>
          <w:b/>
          <w:bCs/>
          <w:rtl/>
        </w:rPr>
        <w:t>وتدقيق امتح</w:t>
      </w:r>
      <w:r w:rsidR="004B1814">
        <w:rPr>
          <w:rFonts w:ascii="Rockwell" w:hAnsi="Rockwell" w:hint="cs"/>
          <w:b/>
          <w:bCs/>
          <w:rtl/>
        </w:rPr>
        <w:t>ا</w:t>
      </w:r>
      <w:r w:rsidR="007A50E1">
        <w:rPr>
          <w:rFonts w:ascii="Rockwell" w:hAnsi="Rockwell" w:hint="cs"/>
          <w:b/>
          <w:bCs/>
          <w:rtl/>
        </w:rPr>
        <w:t>ن مستوى المعلومات الحاسوبية للفصل "1151".</w:t>
      </w:r>
    </w:p>
    <w:p w:rsidR="004B1814" w:rsidRDefault="004B1814" w:rsidP="004B1814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اعداد دليل عملي لمقرر برمجة (2) 1295.</w:t>
      </w:r>
    </w:p>
    <w:p w:rsidR="0061185E" w:rsidRDefault="0061185E" w:rsidP="00376336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 xml:space="preserve">عقد ورشة تعريفية بمقررات الانشطة الإلكترونية </w:t>
      </w:r>
      <w:r w:rsidR="00F15B37">
        <w:rPr>
          <w:rFonts w:ascii="Rockwell" w:hAnsi="Rockwell" w:hint="cs"/>
          <w:b/>
          <w:bCs/>
          <w:rtl/>
        </w:rPr>
        <w:t>للطلبة المسجلين لمقررات الانشطة الإلكترونية بتاريخ 11/3/2013 والذي نظمته جامعة القدس المفتوحة/ فرع جنين.</w:t>
      </w:r>
    </w:p>
    <w:p w:rsidR="00F15B37" w:rsidRDefault="00F15B37" w:rsidP="00F15B37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عقد ورشة تعريفية بمقررات الانشطة الإلكترونية لجميع اعضاء الهيئة التدريسية لمشرفين على مقررات الانشطة الإلكترونية بتاريخ 27/2/2013 والذي نظمته جامعة القدس المفتوحة/ فرع جنين.</w:t>
      </w:r>
    </w:p>
    <w:p w:rsidR="0041663C" w:rsidRPr="00967E29" w:rsidRDefault="00967E29" w:rsidP="0061185E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 w:rsidRPr="00967E29">
        <w:rPr>
          <w:rFonts w:ascii="Rockwell" w:hAnsi="Rockwell" w:hint="cs"/>
          <w:b/>
          <w:bCs/>
          <w:rtl/>
        </w:rPr>
        <w:t>عقد دورة تدريبية لأعضاء</w:t>
      </w:r>
      <w:r>
        <w:rPr>
          <w:rFonts w:ascii="Rockwell" w:hAnsi="Rockwell" w:hint="cs"/>
          <w:b/>
          <w:bCs/>
          <w:rtl/>
        </w:rPr>
        <w:t xml:space="preserve"> هيئة التدريس في كلية التكنولوجيا والعلوم التطبيقية بتاريخ 15/2/2015 لمدة ثلاث ساعات في موضوع  </w:t>
      </w:r>
      <w:r w:rsidRPr="00967E29">
        <w:rPr>
          <w:rFonts w:ascii="Rockwell" w:hAnsi="Rockwell" w:hint="cs"/>
          <w:b/>
          <w:bCs/>
          <w:rtl/>
        </w:rPr>
        <w:t xml:space="preserve"> </w:t>
      </w:r>
      <w:r>
        <w:rPr>
          <w:rFonts w:ascii="Times New Roman" w:hAnsi="Times New Roman" w:cs="Times New Roman"/>
        </w:rPr>
        <w:t>Microsoft mobile phone developer</w:t>
      </w:r>
      <w:r>
        <w:rPr>
          <w:rFonts w:ascii="Times New Roman" w:hAnsi="Times New Roman" w:cs="Times New Roman" w:hint="cs"/>
          <w:rtl/>
        </w:rPr>
        <w:t>.</w:t>
      </w:r>
    </w:p>
    <w:p w:rsidR="00967E29" w:rsidRPr="00967E29" w:rsidRDefault="00967E29" w:rsidP="00967E29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 w:rsidRPr="00967E29">
        <w:rPr>
          <w:rFonts w:ascii="Rockwell" w:hAnsi="Rockwell" w:hint="cs"/>
          <w:b/>
          <w:bCs/>
          <w:rtl/>
        </w:rPr>
        <w:t xml:space="preserve">عقد دورة تدريبية </w:t>
      </w:r>
      <w:r>
        <w:rPr>
          <w:rFonts w:ascii="Rockwell" w:hAnsi="Rockwell" w:hint="cs"/>
          <w:b/>
          <w:bCs/>
          <w:rtl/>
        </w:rPr>
        <w:t xml:space="preserve">لطلبة كلية التكنولوجيا والعلوم التطبيقية لمدة ثلاث ايام بدأت  بتاريخ 18/2/2015 لمدة (9) ساعات تدريبية في موضوع  </w:t>
      </w:r>
      <w:r w:rsidRPr="00967E29">
        <w:rPr>
          <w:rFonts w:ascii="Rockwell" w:hAnsi="Rockwell" w:hint="cs"/>
          <w:b/>
          <w:bCs/>
          <w:rtl/>
        </w:rPr>
        <w:t xml:space="preserve"> </w:t>
      </w:r>
      <w:r>
        <w:rPr>
          <w:rFonts w:ascii="Times New Roman" w:hAnsi="Times New Roman" w:cs="Times New Roman"/>
        </w:rPr>
        <w:t>Microsoft mobile phone developer</w:t>
      </w:r>
      <w:r>
        <w:rPr>
          <w:rFonts w:ascii="Times New Roman" w:hAnsi="Times New Roman" w:cs="Times New Roman" w:hint="cs"/>
          <w:rtl/>
        </w:rPr>
        <w:t>..</w:t>
      </w:r>
    </w:p>
    <w:p w:rsidR="00967E29" w:rsidRDefault="00967E29" w:rsidP="00967E29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حضور يوم "تكنولوجيا المعلومات والاتصالات الثامن" الذي نظمته مركز تكنولوجيا لمعلومات والاتصالات في جامعة القدس المفتوحة بتاريخ 29/12/2014.</w:t>
      </w:r>
    </w:p>
    <w:p w:rsidR="0087445C" w:rsidRDefault="0087445C" w:rsidP="0087445C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lastRenderedPageBreak/>
        <w:t>حضور ندوة علمية حول احدث تكنولوجيا مايكروسوفت والذي نظمته كلية التكنولوجيا والعلوم التطبيقية في جامعة القدس لمفتوحة بتاريخ 28/6/2015.</w:t>
      </w:r>
    </w:p>
    <w:p w:rsidR="00967E29" w:rsidRDefault="00967E29" w:rsidP="00967E29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 xml:space="preserve"> </w:t>
      </w:r>
      <w:r w:rsidR="00830145">
        <w:rPr>
          <w:rFonts w:ascii="Rockwell" w:hAnsi="Rockwell" w:hint="cs"/>
          <w:b/>
          <w:bCs/>
          <w:rtl/>
        </w:rPr>
        <w:t>حضور أعمال المؤتمر" الدولي لتكنولوجيا المعلومات والاتصالات :التقنيات والتطبيقات" الذي نظمته جامعة القدس المفتوحة في 26/6/2012 في قاعة الليدرز في المصيون.</w:t>
      </w:r>
    </w:p>
    <w:p w:rsidR="00485461" w:rsidRDefault="00485461" w:rsidP="00485461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 xml:space="preserve">حضور دورة مبتدئة في برنامج </w:t>
      </w:r>
      <w:r>
        <w:rPr>
          <w:rFonts w:ascii="Rockwell" w:hAnsi="Rockwell"/>
          <w:b/>
          <w:bCs/>
        </w:rPr>
        <w:t>SPSS</w:t>
      </w:r>
      <w:r>
        <w:rPr>
          <w:rFonts w:ascii="Rockwell" w:hAnsi="Rockwell" w:hint="cs"/>
          <w:b/>
          <w:bCs/>
          <w:rtl/>
        </w:rPr>
        <w:t xml:space="preserve"> لمدة 6 ساعات ولذي نظمته جامعة القدس المفتوحة /فرع جنين .</w:t>
      </w:r>
    </w:p>
    <w:p w:rsidR="00620F33" w:rsidRDefault="00620F33" w:rsidP="00620F33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 xml:space="preserve">التكليف كمطور تفاعلي لمقرر برمجة 1(1291) ضمن برنامج طرح مقررات كلية التكنولوجيا في بنمط لتعليم المدمج (محتوى تفاعلي) وذلك بالتنسيق مع مركز </w:t>
      </w:r>
      <w:r>
        <w:rPr>
          <w:rFonts w:ascii="Rockwell" w:hAnsi="Rockwell"/>
          <w:b/>
          <w:bCs/>
        </w:rPr>
        <w:t>OLC</w:t>
      </w:r>
      <w:r>
        <w:rPr>
          <w:rFonts w:ascii="Rockwell" w:hAnsi="Rockwell" w:hint="cs"/>
          <w:b/>
          <w:bCs/>
          <w:rtl/>
        </w:rPr>
        <w:t>.</w:t>
      </w:r>
    </w:p>
    <w:p w:rsidR="00620F33" w:rsidRDefault="00376336" w:rsidP="00620F33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استضافة عبر برنامج نساء في الجامعة الذي تنفذه اذاعة نساء أف أم والذي يستضيف شخصيات متميزة من جامعة القدس المفتوحة  ابدعن في مجالات عدة.</w:t>
      </w:r>
    </w:p>
    <w:p w:rsidR="00AD6ABA" w:rsidRDefault="00AD6ABA" w:rsidP="00AD6ABA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التنسيق لمقرر هندسة البرمجيات 1494 بنمط التعلم المدمج للفصل 1141.</w:t>
      </w:r>
    </w:p>
    <w:p w:rsidR="00AD6ABA" w:rsidRDefault="00AD6ABA" w:rsidP="00AD6ABA">
      <w:pPr>
        <w:pStyle w:val="ListParagraph"/>
        <w:numPr>
          <w:ilvl w:val="0"/>
          <w:numId w:val="15"/>
        </w:numPr>
        <w:pBdr>
          <w:top w:val="single" w:sz="12" w:space="1" w:color="auto"/>
        </w:pBdr>
        <w:bidi/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 w:hint="cs"/>
          <w:b/>
          <w:bCs/>
          <w:rtl/>
        </w:rPr>
        <w:t>التنسيق لمقرر ادارة انظمة تكنولوجيا المعلومات 1478 بنمط التعلم المدمج للفصل 1142</w:t>
      </w:r>
      <w:r w:rsidR="004B1814">
        <w:rPr>
          <w:rFonts w:ascii="Rockwell" w:hAnsi="Rockwell" w:hint="cs"/>
          <w:b/>
          <w:bCs/>
          <w:rtl/>
        </w:rPr>
        <w:t xml:space="preserve"> والفصل 1132.</w:t>
      </w:r>
    </w:p>
    <w:p w:rsidR="00BB1043" w:rsidRPr="00BB1043" w:rsidRDefault="00BB1043" w:rsidP="00BB1043">
      <w:pPr>
        <w:pBdr>
          <w:top w:val="single" w:sz="12" w:space="1" w:color="auto"/>
        </w:pBdr>
        <w:bidi/>
        <w:spacing w:line="360" w:lineRule="auto"/>
        <w:ind w:left="720"/>
        <w:rPr>
          <w:rFonts w:ascii="Rockwell" w:hAnsi="Rockwell"/>
          <w:b/>
          <w:bCs/>
        </w:rPr>
      </w:pPr>
    </w:p>
    <w:p w:rsidR="00AE3439" w:rsidRPr="001F14F6" w:rsidRDefault="00297142" w:rsidP="001F14F6">
      <w:pPr>
        <w:pStyle w:val="ListParagraph"/>
        <w:numPr>
          <w:ilvl w:val="0"/>
          <w:numId w:val="6"/>
        </w:numPr>
        <w:pBdr>
          <w:top w:val="single" w:sz="12" w:space="1" w:color="auto"/>
        </w:pBdr>
        <w:spacing w:line="360" w:lineRule="auto"/>
        <w:rPr>
          <w:rFonts w:ascii="Rockwell" w:hAnsi="Rockwell"/>
          <w:b/>
          <w:bCs/>
          <w:u w:val="single"/>
        </w:rPr>
      </w:pPr>
      <w:r w:rsidRPr="001F14F6">
        <w:rPr>
          <w:rFonts w:ascii="Rockwell" w:hAnsi="Rockwell"/>
          <w:b/>
          <w:bCs/>
          <w:u w:val="single"/>
        </w:rPr>
        <w:t>interests</w:t>
      </w:r>
      <w:r w:rsidR="00AE3439" w:rsidRPr="001F14F6">
        <w:rPr>
          <w:rFonts w:ascii="Rockwell" w:hAnsi="Rockwell"/>
          <w:b/>
          <w:bCs/>
          <w:u w:val="single"/>
        </w:rPr>
        <w:t>:</w:t>
      </w:r>
    </w:p>
    <w:p w:rsidR="00AE3439" w:rsidRPr="00305DE8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Agents</w:t>
      </w:r>
    </w:p>
    <w:p w:rsidR="00F31983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Engines</w:t>
      </w:r>
    </w:p>
    <w:p w:rsidR="00297142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Base</w:t>
      </w:r>
    </w:p>
    <w:p w:rsidR="00297142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Engineering</w:t>
      </w:r>
    </w:p>
    <w:p w:rsidR="00297142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Security in E-commerce.</w:t>
      </w:r>
    </w:p>
    <w:p w:rsidR="00E703D7" w:rsidRDefault="00E703D7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Information Systems.</w:t>
      </w:r>
    </w:p>
    <w:p w:rsidR="004E69BD" w:rsidRDefault="00DB2111" w:rsidP="004E69BD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Courses I have experience in T</w:t>
      </w:r>
      <w:r w:rsidR="004E69BD" w:rsidRPr="004E69BD">
        <w:rPr>
          <w:rFonts w:ascii="Rockwell" w:hAnsi="Rockwell"/>
          <w:b/>
          <w:bCs/>
        </w:rPr>
        <w:t>eaching</w:t>
      </w:r>
    </w:p>
    <w:p w:rsidR="004E69BD" w:rsidRPr="003805B2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>Soft Engineering</w:t>
      </w:r>
    </w:p>
    <w:p w:rsidR="004E69BD" w:rsidRPr="003805B2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>OOP  languages(Java).</w:t>
      </w:r>
    </w:p>
    <w:p w:rsidR="004E69BD" w:rsidRPr="003805B2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>Computer Architecture and Assembly language.</w:t>
      </w:r>
    </w:p>
    <w:p w:rsidR="004E69BD" w:rsidRPr="003805B2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>Information Management System.</w:t>
      </w:r>
    </w:p>
    <w:p w:rsidR="004E69BD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 xml:space="preserve"> </w:t>
      </w:r>
      <w:r w:rsidR="00DC5BD3" w:rsidRPr="003805B2">
        <w:rPr>
          <w:rFonts w:ascii="Times New Roman" w:hAnsi="Times New Roman" w:cs="Times New Roman"/>
        </w:rPr>
        <w:t>Data Processing.</w:t>
      </w:r>
    </w:p>
    <w:p w:rsidR="00621B03" w:rsidRDefault="00621B03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Multimedia.</w:t>
      </w:r>
    </w:p>
    <w:p w:rsidR="00360DB4" w:rsidRDefault="00360DB4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Artificial Intelligent And Expert Systems.</w:t>
      </w:r>
    </w:p>
    <w:p w:rsidR="00360DB4" w:rsidRDefault="00360DB4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Multimedia.</w:t>
      </w:r>
    </w:p>
    <w:p w:rsidR="00360DB4" w:rsidRDefault="00360DB4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C++</w:t>
      </w:r>
    </w:p>
    <w:p w:rsidR="00360DB4" w:rsidRDefault="00360DB4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Network Programming</w:t>
      </w:r>
    </w:p>
    <w:p w:rsidR="00C45D08" w:rsidRPr="004E69BD" w:rsidRDefault="003134DD" w:rsidP="004E69BD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  <w:u w:val="single"/>
        </w:rPr>
      </w:pPr>
      <w:r w:rsidRPr="004E69BD">
        <w:rPr>
          <w:rFonts w:ascii="Rockwell" w:hAnsi="Rockwell"/>
          <w:b/>
          <w:bCs/>
          <w:u w:val="single"/>
        </w:rPr>
        <w:t>Languages: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</w:tblGrid>
      <w:tr w:rsidR="00C45D08" w:rsidRPr="00305DE8"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1440"/>
              <w:jc w:val="center"/>
              <w:rPr>
                <w:rFonts w:ascii="Cooper Black" w:hAnsi="Cooper Black" w:cs="Times New Roman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spacing w:after="0" w:line="360" w:lineRule="auto"/>
              <w:jc w:val="center"/>
              <w:rPr>
                <w:rFonts w:ascii="Cooper Black" w:hAnsi="Cooper Black"/>
              </w:rPr>
            </w:pPr>
            <w:smartTag w:uri="urn:schemas-microsoft-com:office:smarttags" w:element="City">
              <w:smartTag w:uri="urn:schemas-microsoft-com:office:smarttags" w:element="place">
                <w:r w:rsidRPr="00305DE8">
                  <w:rPr>
                    <w:rFonts w:ascii="Cooper Black" w:hAnsi="Cooper Black"/>
                  </w:rPr>
                  <w:t>Reading</w:t>
                </w:r>
              </w:smartTag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  <w:r w:rsidRPr="00305DE8">
              <w:rPr>
                <w:rFonts w:ascii="Cooper Black" w:hAnsi="Cooper Black"/>
              </w:rPr>
              <w:t>Writing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  <w:r w:rsidRPr="00305DE8">
              <w:rPr>
                <w:rFonts w:ascii="Cooper Black" w:hAnsi="Cooper Black"/>
              </w:rPr>
              <w:t>Speaking</w:t>
            </w:r>
          </w:p>
        </w:tc>
      </w:tr>
      <w:tr w:rsidR="00C45D08" w:rsidRPr="00305DE8"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  <w:r w:rsidRPr="00305DE8">
              <w:rPr>
                <w:rFonts w:ascii="Cooper Black" w:hAnsi="Cooper Black"/>
              </w:rPr>
              <w:lastRenderedPageBreak/>
              <w:t>Arabic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FA355A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Excellent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FA355A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Excellent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FA355A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Excellent</w:t>
            </w:r>
          </w:p>
        </w:tc>
      </w:tr>
      <w:tr w:rsidR="00C45D08" w:rsidRPr="00305DE8"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  <w:r w:rsidRPr="00305DE8">
              <w:rPr>
                <w:rFonts w:ascii="Cooper Black" w:hAnsi="Cooper Black"/>
              </w:rPr>
              <w:t>English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Very good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Very good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good</w:t>
            </w:r>
          </w:p>
        </w:tc>
      </w:tr>
      <w:tr w:rsidR="00EC50A8" w:rsidRPr="00305DE8">
        <w:tc>
          <w:tcPr>
            <w:tcW w:w="2034" w:type="dxa"/>
            <w:shd w:val="clear" w:color="auto" w:fill="auto"/>
            <w:vAlign w:val="center"/>
          </w:tcPr>
          <w:p w:rsidR="00EC50A8" w:rsidRPr="00305DE8" w:rsidRDefault="00EC50A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</w:p>
        </w:tc>
        <w:tc>
          <w:tcPr>
            <w:tcW w:w="2034" w:type="dxa"/>
            <w:shd w:val="clear" w:color="auto" w:fill="auto"/>
          </w:tcPr>
          <w:p w:rsidR="00EC50A8" w:rsidRPr="00305DE8" w:rsidRDefault="00EC50A8" w:rsidP="001F14F6">
            <w:pPr>
              <w:spacing w:after="0" w:line="360" w:lineRule="auto"/>
              <w:jc w:val="center"/>
              <w:rPr>
                <w:rFonts w:ascii="Script MT Bold" w:hAnsi="Script MT Bold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EC50A8" w:rsidRPr="00305DE8" w:rsidRDefault="00EC50A8" w:rsidP="001F14F6">
            <w:pPr>
              <w:spacing w:after="0" w:line="360" w:lineRule="auto"/>
              <w:jc w:val="center"/>
              <w:rPr>
                <w:rFonts w:ascii="Script MT Bold" w:hAnsi="Script MT Bold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EC50A8" w:rsidRPr="00305DE8" w:rsidRDefault="00EC50A8" w:rsidP="001F14F6">
            <w:pPr>
              <w:spacing w:after="0" w:line="360" w:lineRule="auto"/>
              <w:jc w:val="center"/>
              <w:rPr>
                <w:rFonts w:ascii="Script MT Bold" w:hAnsi="Script MT Bold"/>
                <w:sz w:val="18"/>
                <w:szCs w:val="18"/>
              </w:rPr>
            </w:pPr>
          </w:p>
        </w:tc>
      </w:tr>
    </w:tbl>
    <w:p w:rsidR="003134DD" w:rsidRPr="003134DD" w:rsidRDefault="003134DD" w:rsidP="001F14F6">
      <w:pPr>
        <w:rPr>
          <w:rFonts w:ascii="Rockwell" w:hAnsi="Rockwell"/>
          <w:b/>
          <w:bCs/>
          <w:u w:val="single"/>
        </w:rPr>
      </w:pPr>
    </w:p>
    <w:p w:rsidR="00292020" w:rsidRDefault="00292020" w:rsidP="001F14F6">
      <w:pPr>
        <w:pStyle w:val="ListParagraph"/>
        <w:rPr>
          <w:rFonts w:ascii="Rockwell" w:hAnsi="Rockwell"/>
          <w:b/>
          <w:bCs/>
          <w:u w:val="single"/>
        </w:rPr>
      </w:pPr>
    </w:p>
    <w:p w:rsidR="00F94101" w:rsidRPr="00305DE8" w:rsidRDefault="00F94101" w:rsidP="001F14F6">
      <w:pPr>
        <w:pStyle w:val="ListParagraph"/>
        <w:ind w:left="1440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3134DD" w:rsidRPr="00305DE8" w:rsidRDefault="003134DD" w:rsidP="001F14F6">
      <w:pPr>
        <w:pStyle w:val="ListParagraph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134DD" w:rsidRPr="00305DE8" w:rsidSect="00937146">
      <w:headerReference w:type="default" r:id="rId15"/>
      <w:footerReference w:type="default" r:id="rId16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77" w:rsidRDefault="002B7977" w:rsidP="00EB2ED8">
      <w:pPr>
        <w:spacing w:after="0" w:line="240" w:lineRule="auto"/>
      </w:pPr>
      <w:r>
        <w:separator/>
      </w:r>
    </w:p>
  </w:endnote>
  <w:endnote w:type="continuationSeparator" w:id="0">
    <w:p w:rsidR="002B7977" w:rsidRDefault="002B7977" w:rsidP="00EB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fctyE">
    <w:altName w:val="Times New Roman"/>
    <w:panose1 w:val="00000000000000000000"/>
    <w:charset w:val="00"/>
    <w:family w:val="roman"/>
    <w:notTrueType/>
    <w:pitch w:val="default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C0" w:rsidRDefault="00EC3F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36B">
      <w:rPr>
        <w:noProof/>
      </w:rPr>
      <w:t>1</w:t>
    </w:r>
    <w:r>
      <w:rPr>
        <w:noProof/>
      </w:rPr>
      <w:fldChar w:fldCharType="end"/>
    </w:r>
  </w:p>
  <w:p w:rsidR="00EC3FC0" w:rsidRDefault="00FE1CD7" w:rsidP="00FE1CD7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96CB8">
      <w:rPr>
        <w:noProof/>
      </w:rPr>
      <w:t>9/24/2016</w:t>
    </w:r>
    <w:r>
      <w:fldChar w:fldCharType="end"/>
    </w:r>
    <w:r>
      <w:tab/>
    </w:r>
    <w:r>
      <w:tab/>
      <w:t>Al-Quds Open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77" w:rsidRDefault="002B7977" w:rsidP="00EB2ED8">
      <w:pPr>
        <w:spacing w:after="0" w:line="240" w:lineRule="auto"/>
      </w:pPr>
      <w:r>
        <w:separator/>
      </w:r>
    </w:p>
  </w:footnote>
  <w:footnote w:type="continuationSeparator" w:id="0">
    <w:p w:rsidR="002B7977" w:rsidRDefault="002B7977" w:rsidP="00EB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C0" w:rsidRPr="00EB2ED8" w:rsidRDefault="00EC3FC0" w:rsidP="00415824">
    <w:pPr>
      <w:pStyle w:val="Header"/>
      <w:pBdr>
        <w:bottom w:val="single" w:sz="12" w:space="1" w:color="auto"/>
      </w:pBdr>
      <w:spacing w:line="276" w:lineRule="auto"/>
      <w:jc w:val="right"/>
      <w:rPr>
        <w:b/>
        <w:bCs/>
        <w:sz w:val="24"/>
        <w:szCs w:val="24"/>
      </w:rPr>
    </w:pPr>
    <w:r w:rsidRPr="00EB2ED8">
      <w:rPr>
        <w:b/>
        <w:bCs/>
        <w:sz w:val="24"/>
        <w:szCs w:val="24"/>
      </w:rPr>
      <w:t>C.V</w:t>
    </w:r>
    <w:r>
      <w:rPr>
        <w:b/>
        <w:bCs/>
        <w:sz w:val="24"/>
        <w:szCs w:val="24"/>
      </w:rPr>
      <w:t xml:space="preserve">                                                     Taroub A. Sa'ed</w:t>
    </w:r>
  </w:p>
  <w:p w:rsidR="00EC3FC0" w:rsidRDefault="00EC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7"/>
      </v:shape>
    </w:pict>
  </w:numPicBullet>
  <w:abstractNum w:abstractNumId="0" w15:restartNumberingAfterBreak="0">
    <w:nsid w:val="00B72C29"/>
    <w:multiLevelType w:val="multilevel"/>
    <w:tmpl w:val="183C07E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83B"/>
    <w:multiLevelType w:val="hybridMultilevel"/>
    <w:tmpl w:val="2D661C88"/>
    <w:lvl w:ilvl="0" w:tplc="FFE8EBD6">
      <w:start w:val="1"/>
      <w:numFmt w:val="bullet"/>
      <w:lvlText w:val=""/>
      <w:lvlJc w:val="right"/>
      <w:pPr>
        <w:ind w:left="1080" w:hanging="360"/>
      </w:pPr>
      <w:rPr>
        <w:rFonts w:ascii="Symbol" w:hAnsi="Symbol" w:cs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5E43"/>
    <w:multiLevelType w:val="multilevel"/>
    <w:tmpl w:val="15363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24C17"/>
    <w:multiLevelType w:val="hybridMultilevel"/>
    <w:tmpl w:val="A50E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CE7"/>
    <w:multiLevelType w:val="hybridMultilevel"/>
    <w:tmpl w:val="5AB41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8B6890"/>
    <w:multiLevelType w:val="hybridMultilevel"/>
    <w:tmpl w:val="B82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804ED"/>
    <w:multiLevelType w:val="multilevel"/>
    <w:tmpl w:val="572ED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336C5"/>
    <w:multiLevelType w:val="hybridMultilevel"/>
    <w:tmpl w:val="F1B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87943"/>
    <w:multiLevelType w:val="hybridMultilevel"/>
    <w:tmpl w:val="C6EE2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AA9"/>
    <w:multiLevelType w:val="hybridMultilevel"/>
    <w:tmpl w:val="6D30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F09"/>
    <w:multiLevelType w:val="hybridMultilevel"/>
    <w:tmpl w:val="2848CF32"/>
    <w:lvl w:ilvl="0" w:tplc="A91058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711D"/>
    <w:multiLevelType w:val="hybridMultilevel"/>
    <w:tmpl w:val="83D2A610"/>
    <w:lvl w:ilvl="0" w:tplc="A91058B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2D7DF2"/>
    <w:multiLevelType w:val="hybridMultilevel"/>
    <w:tmpl w:val="D84A3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91058B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F5C86"/>
    <w:multiLevelType w:val="hybridMultilevel"/>
    <w:tmpl w:val="46849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35A61"/>
    <w:multiLevelType w:val="hybridMultilevel"/>
    <w:tmpl w:val="ED0EDD2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E0522C"/>
    <w:multiLevelType w:val="hybridMultilevel"/>
    <w:tmpl w:val="3FE45F20"/>
    <w:lvl w:ilvl="0" w:tplc="A91058B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341E1C"/>
    <w:multiLevelType w:val="hybridMultilevel"/>
    <w:tmpl w:val="0AA0DA64"/>
    <w:lvl w:ilvl="0" w:tplc="A91058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8"/>
    <w:rsid w:val="00000B6D"/>
    <w:rsid w:val="00011F75"/>
    <w:rsid w:val="00014BBF"/>
    <w:rsid w:val="000203A6"/>
    <w:rsid w:val="000D0ADB"/>
    <w:rsid w:val="000D72D9"/>
    <w:rsid w:val="000F2AAB"/>
    <w:rsid w:val="0016135F"/>
    <w:rsid w:val="0016551A"/>
    <w:rsid w:val="00184CEB"/>
    <w:rsid w:val="00197E43"/>
    <w:rsid w:val="001B5686"/>
    <w:rsid w:val="001D2E65"/>
    <w:rsid w:val="001F14F6"/>
    <w:rsid w:val="001F44C9"/>
    <w:rsid w:val="00200DFF"/>
    <w:rsid w:val="002316DF"/>
    <w:rsid w:val="002631EF"/>
    <w:rsid w:val="00263AB8"/>
    <w:rsid w:val="0027497A"/>
    <w:rsid w:val="002750AB"/>
    <w:rsid w:val="00285BDA"/>
    <w:rsid w:val="00292020"/>
    <w:rsid w:val="00297142"/>
    <w:rsid w:val="002A2331"/>
    <w:rsid w:val="002B7977"/>
    <w:rsid w:val="002C0A89"/>
    <w:rsid w:val="002C3F7D"/>
    <w:rsid w:val="002D2302"/>
    <w:rsid w:val="00300FDE"/>
    <w:rsid w:val="00305DE8"/>
    <w:rsid w:val="003134DD"/>
    <w:rsid w:val="00341F81"/>
    <w:rsid w:val="0034236E"/>
    <w:rsid w:val="00360DB4"/>
    <w:rsid w:val="00366F4B"/>
    <w:rsid w:val="00367BF2"/>
    <w:rsid w:val="00376336"/>
    <w:rsid w:val="003805B2"/>
    <w:rsid w:val="00387EA7"/>
    <w:rsid w:val="00395F37"/>
    <w:rsid w:val="003C5588"/>
    <w:rsid w:val="003D2E48"/>
    <w:rsid w:val="0040536B"/>
    <w:rsid w:val="00410D56"/>
    <w:rsid w:val="00415824"/>
    <w:rsid w:val="0041663C"/>
    <w:rsid w:val="0042295D"/>
    <w:rsid w:val="004242B9"/>
    <w:rsid w:val="00433CA4"/>
    <w:rsid w:val="004354B8"/>
    <w:rsid w:val="0043671A"/>
    <w:rsid w:val="00456498"/>
    <w:rsid w:val="004573E2"/>
    <w:rsid w:val="004574F6"/>
    <w:rsid w:val="00462C50"/>
    <w:rsid w:val="0047554B"/>
    <w:rsid w:val="0048358F"/>
    <w:rsid w:val="00485461"/>
    <w:rsid w:val="00495967"/>
    <w:rsid w:val="00496CB8"/>
    <w:rsid w:val="004A03AE"/>
    <w:rsid w:val="004B1814"/>
    <w:rsid w:val="004E69BD"/>
    <w:rsid w:val="004F7020"/>
    <w:rsid w:val="004F784C"/>
    <w:rsid w:val="0050475C"/>
    <w:rsid w:val="005368E2"/>
    <w:rsid w:val="00540577"/>
    <w:rsid w:val="00550756"/>
    <w:rsid w:val="00553627"/>
    <w:rsid w:val="005559DB"/>
    <w:rsid w:val="005627D8"/>
    <w:rsid w:val="00570EC5"/>
    <w:rsid w:val="00587EF6"/>
    <w:rsid w:val="005B20DA"/>
    <w:rsid w:val="005B2FC1"/>
    <w:rsid w:val="005C1183"/>
    <w:rsid w:val="005D0358"/>
    <w:rsid w:val="005E7B4E"/>
    <w:rsid w:val="005F33C9"/>
    <w:rsid w:val="005F4803"/>
    <w:rsid w:val="005F4A37"/>
    <w:rsid w:val="005F7A77"/>
    <w:rsid w:val="005F7BD7"/>
    <w:rsid w:val="00602EF6"/>
    <w:rsid w:val="0061185E"/>
    <w:rsid w:val="00620F33"/>
    <w:rsid w:val="00621B03"/>
    <w:rsid w:val="0062512E"/>
    <w:rsid w:val="006303B9"/>
    <w:rsid w:val="00631C44"/>
    <w:rsid w:val="00644A39"/>
    <w:rsid w:val="00665D23"/>
    <w:rsid w:val="00666F06"/>
    <w:rsid w:val="00667921"/>
    <w:rsid w:val="00674297"/>
    <w:rsid w:val="006910F3"/>
    <w:rsid w:val="006948F1"/>
    <w:rsid w:val="006A4F64"/>
    <w:rsid w:val="006C79D4"/>
    <w:rsid w:val="006E281D"/>
    <w:rsid w:val="006E39E9"/>
    <w:rsid w:val="006F5C0C"/>
    <w:rsid w:val="006F5FB2"/>
    <w:rsid w:val="00703117"/>
    <w:rsid w:val="007038CB"/>
    <w:rsid w:val="0070753A"/>
    <w:rsid w:val="00754488"/>
    <w:rsid w:val="00761772"/>
    <w:rsid w:val="007647B2"/>
    <w:rsid w:val="0078155B"/>
    <w:rsid w:val="007A50E1"/>
    <w:rsid w:val="007B064F"/>
    <w:rsid w:val="007B3191"/>
    <w:rsid w:val="007D69A3"/>
    <w:rsid w:val="00802BF7"/>
    <w:rsid w:val="00830145"/>
    <w:rsid w:val="00830C86"/>
    <w:rsid w:val="00857B3C"/>
    <w:rsid w:val="008617BB"/>
    <w:rsid w:val="00862285"/>
    <w:rsid w:val="0087445C"/>
    <w:rsid w:val="0088206E"/>
    <w:rsid w:val="00896260"/>
    <w:rsid w:val="008A093C"/>
    <w:rsid w:val="008A0DBE"/>
    <w:rsid w:val="008A2E41"/>
    <w:rsid w:val="008B396D"/>
    <w:rsid w:val="008B56F1"/>
    <w:rsid w:val="008C192A"/>
    <w:rsid w:val="008C7474"/>
    <w:rsid w:val="008D0025"/>
    <w:rsid w:val="008E709C"/>
    <w:rsid w:val="008F1CC9"/>
    <w:rsid w:val="009159A4"/>
    <w:rsid w:val="00934CBC"/>
    <w:rsid w:val="00937146"/>
    <w:rsid w:val="00942BFF"/>
    <w:rsid w:val="009606F9"/>
    <w:rsid w:val="00967A2A"/>
    <w:rsid w:val="00967E29"/>
    <w:rsid w:val="009868C5"/>
    <w:rsid w:val="009932B5"/>
    <w:rsid w:val="0099737F"/>
    <w:rsid w:val="009A138D"/>
    <w:rsid w:val="009C13B7"/>
    <w:rsid w:val="009D52E5"/>
    <w:rsid w:val="009E1681"/>
    <w:rsid w:val="00A32E17"/>
    <w:rsid w:val="00A3493A"/>
    <w:rsid w:val="00A65BEB"/>
    <w:rsid w:val="00A829FB"/>
    <w:rsid w:val="00A87121"/>
    <w:rsid w:val="00A94C9D"/>
    <w:rsid w:val="00A956CC"/>
    <w:rsid w:val="00A96F00"/>
    <w:rsid w:val="00AA28E9"/>
    <w:rsid w:val="00AB5B20"/>
    <w:rsid w:val="00AD6ABA"/>
    <w:rsid w:val="00AD78C2"/>
    <w:rsid w:val="00AE3439"/>
    <w:rsid w:val="00AF2134"/>
    <w:rsid w:val="00B1630B"/>
    <w:rsid w:val="00B223F6"/>
    <w:rsid w:val="00B40236"/>
    <w:rsid w:val="00B71621"/>
    <w:rsid w:val="00B8530F"/>
    <w:rsid w:val="00B87D32"/>
    <w:rsid w:val="00BA2138"/>
    <w:rsid w:val="00BB1043"/>
    <w:rsid w:val="00BC3749"/>
    <w:rsid w:val="00BD4E93"/>
    <w:rsid w:val="00C06CC2"/>
    <w:rsid w:val="00C45D08"/>
    <w:rsid w:val="00C53162"/>
    <w:rsid w:val="00C6264A"/>
    <w:rsid w:val="00C85AC0"/>
    <w:rsid w:val="00C93DBB"/>
    <w:rsid w:val="00C941BE"/>
    <w:rsid w:val="00CB14AE"/>
    <w:rsid w:val="00CC6FFE"/>
    <w:rsid w:val="00CC7809"/>
    <w:rsid w:val="00CD706E"/>
    <w:rsid w:val="00CE2C09"/>
    <w:rsid w:val="00CF0165"/>
    <w:rsid w:val="00D1625C"/>
    <w:rsid w:val="00D370C8"/>
    <w:rsid w:val="00D52249"/>
    <w:rsid w:val="00D66F53"/>
    <w:rsid w:val="00D76586"/>
    <w:rsid w:val="00D91D6B"/>
    <w:rsid w:val="00D95135"/>
    <w:rsid w:val="00D9725A"/>
    <w:rsid w:val="00D97C35"/>
    <w:rsid w:val="00DA777B"/>
    <w:rsid w:val="00DB2111"/>
    <w:rsid w:val="00DC5BD3"/>
    <w:rsid w:val="00DC7EAC"/>
    <w:rsid w:val="00E014A0"/>
    <w:rsid w:val="00E17FAE"/>
    <w:rsid w:val="00E379BD"/>
    <w:rsid w:val="00E500D5"/>
    <w:rsid w:val="00E703D7"/>
    <w:rsid w:val="00EB0D2F"/>
    <w:rsid w:val="00EB2ED8"/>
    <w:rsid w:val="00EC3FC0"/>
    <w:rsid w:val="00EC50A8"/>
    <w:rsid w:val="00EE2D64"/>
    <w:rsid w:val="00EF7E0A"/>
    <w:rsid w:val="00F14302"/>
    <w:rsid w:val="00F146C5"/>
    <w:rsid w:val="00F15B37"/>
    <w:rsid w:val="00F315E2"/>
    <w:rsid w:val="00F31983"/>
    <w:rsid w:val="00F357A1"/>
    <w:rsid w:val="00F52192"/>
    <w:rsid w:val="00F60B27"/>
    <w:rsid w:val="00F60F53"/>
    <w:rsid w:val="00F94101"/>
    <w:rsid w:val="00FA14FB"/>
    <w:rsid w:val="00FA355A"/>
    <w:rsid w:val="00FA5C1C"/>
    <w:rsid w:val="00FD1350"/>
    <w:rsid w:val="00FD3D3E"/>
    <w:rsid w:val="00FE1CD7"/>
    <w:rsid w:val="00FF2C23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E5909A1-F5E2-4A45-935F-A14DA82B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79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F7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4F784C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E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D8"/>
  </w:style>
  <w:style w:type="paragraph" w:styleId="Footer">
    <w:name w:val="footer"/>
    <w:basedOn w:val="Normal"/>
    <w:link w:val="FooterChar"/>
    <w:uiPriority w:val="99"/>
    <w:unhideWhenUsed/>
    <w:rsid w:val="00EB2E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D8"/>
  </w:style>
  <w:style w:type="paragraph" w:styleId="BalloonText">
    <w:name w:val="Balloon Text"/>
    <w:basedOn w:val="Normal"/>
    <w:link w:val="BalloonTextChar"/>
    <w:uiPriority w:val="99"/>
    <w:semiHidden/>
    <w:unhideWhenUsed/>
    <w:rsid w:val="00EB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2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ED8"/>
    <w:pPr>
      <w:ind w:left="720"/>
      <w:contextualSpacing/>
    </w:pPr>
  </w:style>
  <w:style w:type="table" w:styleId="TableGrid">
    <w:name w:val="Table Grid"/>
    <w:basedOn w:val="TableNormal"/>
    <w:uiPriority w:val="59"/>
    <w:rsid w:val="00EB2E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FD3D3E"/>
    <w:rPr>
      <w:b/>
      <w:bCs/>
    </w:rPr>
  </w:style>
  <w:style w:type="character" w:styleId="Emphasis">
    <w:name w:val="Emphasis"/>
    <w:uiPriority w:val="20"/>
    <w:qFormat/>
    <w:rsid w:val="00754488"/>
    <w:rPr>
      <w:i/>
      <w:iCs/>
    </w:rPr>
  </w:style>
  <w:style w:type="character" w:customStyle="1" w:styleId="hps">
    <w:name w:val="hps"/>
    <w:basedOn w:val="DefaultParagraphFont"/>
    <w:rsid w:val="000203A6"/>
  </w:style>
  <w:style w:type="character" w:customStyle="1" w:styleId="shorttext">
    <w:name w:val="short_text"/>
    <w:basedOn w:val="DefaultParagraphFont"/>
    <w:rsid w:val="00967A2A"/>
  </w:style>
  <w:style w:type="character" w:customStyle="1" w:styleId="yshortcuts">
    <w:name w:val="yshortcuts"/>
    <w:basedOn w:val="DefaultParagraphFont"/>
    <w:rsid w:val="00300FDE"/>
  </w:style>
  <w:style w:type="character" w:styleId="Hyperlink">
    <w:name w:val="Hyperlink"/>
    <w:uiPriority w:val="99"/>
    <w:unhideWhenUsed/>
    <w:rsid w:val="00300FDE"/>
    <w:rPr>
      <w:color w:val="0000FF"/>
      <w:u w:val="single"/>
    </w:rPr>
  </w:style>
  <w:style w:type="character" w:customStyle="1" w:styleId="hpsatn">
    <w:name w:val="hps atn"/>
    <w:basedOn w:val="DefaultParagraphFont"/>
    <w:rsid w:val="00DC7EAC"/>
  </w:style>
  <w:style w:type="paragraph" w:customStyle="1" w:styleId="papertitle">
    <w:name w:val="paper title"/>
    <w:rsid w:val="00495967"/>
    <w:pPr>
      <w:spacing w:after="120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character" w:customStyle="1" w:styleId="Heading1Char">
    <w:name w:val="Heading 1 Char"/>
    <w:link w:val="Heading1"/>
    <w:uiPriority w:val="9"/>
    <w:rsid w:val="001F14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erFirstPageChar">
    <w:name w:val="HeaderFirstPage Char"/>
    <w:link w:val="HeaderFirstPage"/>
    <w:locked/>
    <w:rsid w:val="009D52E5"/>
    <w:rPr>
      <w:rFonts w:ascii="ae_AlArabiya" w:hAnsi="ae_AlArabiya" w:cs="ae_AlArabiya"/>
      <w:color w:val="404040"/>
      <w:sz w:val="24"/>
      <w:szCs w:val="2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erFirstPage">
    <w:name w:val="HeaderFirstPage"/>
    <w:basedOn w:val="Header"/>
    <w:link w:val="HeaderFirstPageChar"/>
    <w:qFormat/>
    <w:rsid w:val="009D52E5"/>
    <w:pPr>
      <w:bidi/>
    </w:pPr>
    <w:rPr>
      <w:rFonts w:ascii="ae_AlArabiya" w:hAnsi="ae_AlArabiya" w:cs="ae_AlArabiya"/>
      <w:color w:val="404040"/>
      <w:sz w:val="24"/>
      <w:szCs w:val="2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rsid w:val="00A32E17"/>
  </w:style>
  <w:style w:type="character" w:customStyle="1" w:styleId="spelle">
    <w:name w:val="spelle"/>
    <w:rsid w:val="00A32E17"/>
  </w:style>
  <w:style w:type="character" w:customStyle="1" w:styleId="Heading2Char">
    <w:name w:val="Heading 2 Char"/>
    <w:basedOn w:val="DefaultParagraphFont"/>
    <w:link w:val="Heading2"/>
    <w:uiPriority w:val="9"/>
    <w:semiHidden/>
    <w:rsid w:val="00666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2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22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utcerral.univ-lyon2.fr/SKIMA09/index.htm" TargetMode="External"/><Relationship Id="rId13" Type="http://schemas.openxmlformats.org/officeDocument/2006/relationships/hyperlink" Target="http://comm.arabcomputersociety.org/index.php?journal=ACS&amp;page=article&amp;op=download&amp;path%5B%5D=153&amp;path%5B%5D=15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ou.edu/arabic/index.jsp?pageId=35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ou.edu/viewDetails.do?id=50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qou.edu/faculties/sfd/confArchive/isdrConf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it2k.org/ACIT/index.php?option=com_content&amp;task=view&amp;id=338&amp;Itemid=536" TargetMode="External"/><Relationship Id="rId14" Type="http://schemas.openxmlformats.org/officeDocument/2006/relationships/hyperlink" Target="http://ijew.ewdr.org/component/jak2filter/?Itemid=195&amp;jakeyword=&amp;xf_4_txt=&amp;xf_6=2&amp;xf_7=5&amp;xf_3_txt=&amp;xf_5_txt=&amp;btnSubmit=SEAR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6F20-520D-4791-B5BA-E8EB243B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</vt:lpstr>
      <vt:lpstr></vt:lpstr>
    </vt:vector>
  </TitlesOfParts>
  <Company>USER</Company>
  <LinksUpToDate>false</LinksUpToDate>
  <CharactersWithSpaces>9994</CharactersWithSpaces>
  <SharedDoc>false</SharedDoc>
  <HLinks>
    <vt:vector size="42" baseType="variant">
      <vt:variant>
        <vt:i4>2949170</vt:i4>
      </vt:variant>
      <vt:variant>
        <vt:i4>18</vt:i4>
      </vt:variant>
      <vt:variant>
        <vt:i4>0</vt:i4>
      </vt:variant>
      <vt:variant>
        <vt:i4>5</vt:i4>
      </vt:variant>
      <vt:variant>
        <vt:lpwstr>http://ijew.ewdr.org/component/jak2filter/?Itemid=195&amp;jakeyword=&amp;xf_4_txt=&amp;xf_6=2&amp;xf_7=5&amp;xf_3_txt=&amp;xf_5_txt=&amp;btnSubmit=SEARCH</vt:lpwstr>
      </vt:variant>
      <vt:variant>
        <vt:lpwstr>.U0EiQKJ9LDP</vt:lpwstr>
      </vt:variant>
      <vt:variant>
        <vt:i4>1966169</vt:i4>
      </vt:variant>
      <vt:variant>
        <vt:i4>15</vt:i4>
      </vt:variant>
      <vt:variant>
        <vt:i4>0</vt:i4>
      </vt:variant>
      <vt:variant>
        <vt:i4>5</vt:i4>
      </vt:variant>
      <vt:variant>
        <vt:lpwstr>http://comm.arabcomputersociety.org/index.php?journal=ACS&amp;page=article&amp;op=download&amp;path%5B%5D=153&amp;path%5B%5D=150</vt:lpwstr>
      </vt:variant>
      <vt:variant>
        <vt:lpwstr/>
      </vt:variant>
      <vt:variant>
        <vt:i4>1966089</vt:i4>
      </vt:variant>
      <vt:variant>
        <vt:i4>12</vt:i4>
      </vt:variant>
      <vt:variant>
        <vt:i4>0</vt:i4>
      </vt:variant>
      <vt:variant>
        <vt:i4>5</vt:i4>
      </vt:variant>
      <vt:variant>
        <vt:lpwstr>http://www.qou.edu/viewDetails.do?id=5026</vt:lpwstr>
      </vt:variant>
      <vt:variant>
        <vt:lpwstr/>
      </vt:variant>
      <vt:variant>
        <vt:i4>4128891</vt:i4>
      </vt:variant>
      <vt:variant>
        <vt:i4>9</vt:i4>
      </vt:variant>
      <vt:variant>
        <vt:i4>0</vt:i4>
      </vt:variant>
      <vt:variant>
        <vt:i4>5</vt:i4>
      </vt:variant>
      <vt:variant>
        <vt:lpwstr>http://www.t-m-s-s.org/ticet2013/ticet2013.html</vt:lpwstr>
      </vt:variant>
      <vt:variant>
        <vt:lpwstr/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http://www.t-m-s-s.org/icca2013/icca2013.html</vt:lpwstr>
      </vt:variant>
      <vt:variant>
        <vt:lpwstr/>
      </vt:variant>
      <vt:variant>
        <vt:i4>851990</vt:i4>
      </vt:variant>
      <vt:variant>
        <vt:i4>3</vt:i4>
      </vt:variant>
      <vt:variant>
        <vt:i4>0</vt:i4>
      </vt:variant>
      <vt:variant>
        <vt:i4>5</vt:i4>
      </vt:variant>
      <vt:variant>
        <vt:lpwstr>http://www.aidmo.org/aiinc6/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http://iutcerral.univ-lyon2.fr/SKIMA09/index.htm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creator>USER</dc:creator>
  <cp:lastModifiedBy>Taroub Issa</cp:lastModifiedBy>
  <cp:revision>2</cp:revision>
  <cp:lastPrinted>2013-12-27T05:51:00Z</cp:lastPrinted>
  <dcterms:created xsi:type="dcterms:W3CDTF">2016-09-23T21:12:00Z</dcterms:created>
  <dcterms:modified xsi:type="dcterms:W3CDTF">2016-09-23T21:12:00Z</dcterms:modified>
</cp:coreProperties>
</file>