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D5" w:rsidRPr="00B613D5" w:rsidRDefault="00B613D5" w:rsidP="00B613D5">
      <w:pPr>
        <w:tabs>
          <w:tab w:val="left" w:pos="866"/>
          <w:tab w:val="left" w:pos="4886"/>
          <w:tab w:val="left" w:pos="5426"/>
          <w:tab w:val="right" w:pos="8846"/>
        </w:tabs>
        <w:spacing w:after="0" w:line="240" w:lineRule="auto"/>
        <w:jc w:val="right"/>
        <w:rPr>
          <w:rFonts w:ascii="Pristina" w:eastAsia="Times New Roman" w:hAnsi="Pristina" w:cs="PT Simple Bold Ruled"/>
          <w:sz w:val="46"/>
          <w:szCs w:val="46"/>
          <w:rtl/>
        </w:rPr>
      </w:pPr>
      <w:r w:rsidRPr="00B613D5">
        <w:rPr>
          <w:rFonts w:ascii="Pristina" w:eastAsia="Times New Roman" w:hAnsi="Pristina" w:cs="Old Antic Decorative" w:hint="cs"/>
          <w:sz w:val="72"/>
          <w:szCs w:val="72"/>
          <w:rtl/>
        </w:rPr>
        <w:t>السيرة الذاتية</w:t>
      </w:r>
      <w:r w:rsidRPr="00B613D5">
        <w:rPr>
          <w:rFonts w:ascii="Pristina" w:eastAsia="Times New Roman" w:hAnsi="Pristina" w:cs="PT Simple Bold Ruled" w:hint="cs"/>
          <w:sz w:val="72"/>
          <w:szCs w:val="72"/>
          <w:rtl/>
        </w:rPr>
        <w:t xml:space="preserve">                   </w:t>
      </w:r>
      <w:r w:rsidR="00EF7E8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9021" cy="1726442"/>
            <wp:effectExtent l="0" t="0" r="0" b="7620"/>
            <wp:docPr id="2" name="صورة 2" descr="C:\Users\Dr mohammed eshteiwy\Desktop\محتويات ويندوز 7\laptop\Picture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mohammed eshteiwy\Desktop\محتويات ويندوز 7\laptop\Pictures\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38" cy="172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3D5">
        <w:rPr>
          <w:rFonts w:ascii="Pristina" w:eastAsia="Times New Roman" w:hAnsi="Pristina" w:cs="PT Simple Bold Ruled" w:hint="cs"/>
          <w:sz w:val="46"/>
          <w:szCs w:val="46"/>
          <w:rtl/>
        </w:rPr>
        <w:t xml:space="preserve">                            </w:t>
      </w:r>
    </w:p>
    <w:p w:rsidR="00B613D5" w:rsidRPr="00B613D5" w:rsidRDefault="00B613D5" w:rsidP="00B613D5">
      <w:pPr>
        <w:tabs>
          <w:tab w:val="left" w:pos="866"/>
          <w:tab w:val="left" w:pos="4886"/>
          <w:tab w:val="left" w:pos="5426"/>
          <w:tab w:val="right" w:pos="8846"/>
        </w:tabs>
        <w:spacing w:after="0" w:line="240" w:lineRule="auto"/>
        <w:rPr>
          <w:rFonts w:ascii="Pristina" w:eastAsia="Times New Roman" w:hAnsi="Pristina" w:cs="Old Antic Decorative"/>
          <w:sz w:val="72"/>
          <w:szCs w:val="72"/>
          <w:rtl/>
        </w:rPr>
      </w:pPr>
      <w:proofErr w:type="spellStart"/>
      <w:r w:rsidRPr="00B613D5">
        <w:rPr>
          <w:rFonts w:ascii="Pristina" w:eastAsia="Times New Roman" w:hAnsi="Pristina" w:cs="Old Antic Decorative"/>
          <w:sz w:val="72"/>
          <w:szCs w:val="72"/>
        </w:rPr>
        <w:t>c.v</w:t>
      </w:r>
      <w:proofErr w:type="spellEnd"/>
      <w:r w:rsidRPr="00B613D5">
        <w:rPr>
          <w:rFonts w:ascii="Pristina" w:eastAsia="Times New Roman" w:hAnsi="Pristina" w:cs="Old Antic Decorative"/>
          <w:sz w:val="72"/>
          <w:szCs w:val="72"/>
        </w:rPr>
        <w:t xml:space="preserve">           </w:t>
      </w:r>
      <w:r w:rsidRPr="00B613D5">
        <w:rPr>
          <w:rFonts w:ascii="Pristina" w:eastAsia="Times New Roman" w:hAnsi="Pristina" w:cs="Old Antic Decorative" w:hint="cs"/>
          <w:sz w:val="72"/>
          <w:szCs w:val="72"/>
          <w:rtl/>
        </w:rPr>
        <w:t xml:space="preserve">          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DecoType Naskh Variants"/>
          <w:b/>
          <w:bCs/>
          <w:sz w:val="28"/>
          <w:szCs w:val="28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>الاســــم</w:t>
      </w:r>
      <w:r w:rsidRPr="00B613D5">
        <w:rPr>
          <w:rFonts w:ascii="Times New Roman" w:eastAsia="Times New Roman" w:hAnsi="Times New Roman" w:cs="DecoType Naskh Variants" w:hint="cs"/>
          <w:b/>
          <w:bCs/>
          <w:sz w:val="28"/>
          <w:szCs w:val="28"/>
          <w:rtl/>
        </w:rPr>
        <w:t xml:space="preserve">: </w:t>
      </w:r>
      <w:r w:rsidRPr="00B613D5">
        <w:rPr>
          <w:rFonts w:ascii="Times New Roman" w:eastAsia="Times New Roman" w:hAnsi="Times New Roman" w:cs="DecoType Naskh Variants" w:hint="cs"/>
          <w:b/>
          <w:bCs/>
          <w:sz w:val="44"/>
          <w:szCs w:val="44"/>
          <w:rtl/>
        </w:rPr>
        <w:t>محمد عبد حسين اشتيوي</w:t>
      </w:r>
      <w:r w:rsidRPr="00B613D5">
        <w:rPr>
          <w:rFonts w:ascii="Times New Roman" w:eastAsia="Times New Roman" w:hAnsi="Times New Roman" w:cs="DecoType Naskh Variants" w:hint="cs"/>
          <w:b/>
          <w:bCs/>
          <w:sz w:val="28"/>
          <w:szCs w:val="28"/>
          <w:rtl/>
        </w:rPr>
        <w:t xml:space="preserve">                                       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Mudir MT"/>
          <w:b/>
          <w:bCs/>
          <w:sz w:val="28"/>
          <w:szCs w:val="28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>تاريخ الميلاد: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25/8/1970</w:t>
      </w: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 xml:space="preserve">                                         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Mudir MT"/>
          <w:b/>
          <w:bCs/>
          <w:sz w:val="28"/>
          <w:szCs w:val="28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 xml:space="preserve">الجنسيـة: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فلسطيني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Mudir MT"/>
          <w:b/>
          <w:bCs/>
          <w:sz w:val="28"/>
          <w:szCs w:val="28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 xml:space="preserve">مكان الميلاد: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غزة </w:t>
      </w:r>
      <w:r w:rsidRPr="00B613D5">
        <w:rPr>
          <w:rFonts w:ascii="Times New Roman" w:eastAsia="Times New Roman" w:hAnsi="Times New Roman" w:cs="Simplified Arabic"/>
          <w:sz w:val="30"/>
          <w:szCs w:val="30"/>
          <w:rtl/>
        </w:rPr>
        <w:t>–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الزيتون</w:t>
      </w: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 xml:space="preserve">                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Mudir MT"/>
          <w:b/>
          <w:bCs/>
          <w:sz w:val="28"/>
          <w:szCs w:val="28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 xml:space="preserve">الحالة الاجتماعية: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متزوج + 6 أطفال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>تليفون بفلسطين: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منزل0097282823747 </w:t>
      </w: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Mudir MT" w:hint="cs"/>
          <w:b/>
          <w:bCs/>
          <w:sz w:val="28"/>
          <w:szCs w:val="28"/>
          <w:rtl/>
        </w:rPr>
        <w:t xml:space="preserve">هاتف نقال( جوال):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00972597777410</w:t>
      </w:r>
    </w:p>
    <w:p w:rsidR="00D40852" w:rsidRDefault="00D40852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B613D5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المؤهلات العلمية:</w:t>
      </w:r>
      <w:r w:rsidRPr="00B613D5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</w:p>
    <w:p w:rsidR="00EF7E83" w:rsidRPr="00B613D5" w:rsidRDefault="00B613D5" w:rsidP="00EF7E83">
      <w:pPr>
        <w:numPr>
          <w:ilvl w:val="0"/>
          <w:numId w:val="3"/>
        </w:numPr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</w:t>
      </w:r>
      <w:r w:rsidR="00EF7E83"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دكتوراه الفلسفة في إدارة الأعمال</w:t>
      </w:r>
      <w:r w:rsidR="00EF7E83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بعنوان " أثر التنوع المعرفي على بناء الثقافة التنظيمية"</w:t>
      </w:r>
      <w:r w:rsidR="00EF7E83"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من جامعة حلوان بمصر2011</w:t>
      </w:r>
    </w:p>
    <w:p w:rsidR="00EF7E83" w:rsidRPr="00B613D5" w:rsidRDefault="00EF7E83" w:rsidP="00EF7E83">
      <w:pPr>
        <w:numPr>
          <w:ilvl w:val="0"/>
          <w:numId w:val="3"/>
        </w:numPr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ماجستير إدارة أعمال 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بعنوان " ادارة النظام الضريبي وأثره على رضا المكلفين".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من جامعة السودان للعلوم والتكنولوجيا،2005.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</w:t>
      </w:r>
    </w:p>
    <w:p w:rsidR="00EF7E83" w:rsidRPr="00B613D5" w:rsidRDefault="00EF7E83" w:rsidP="00EF7E83">
      <w:pPr>
        <w:numPr>
          <w:ilvl w:val="0"/>
          <w:numId w:val="3"/>
        </w:numPr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بكالوريوس إدارة وريادة- تركيز محاسبة، جامعة القدس المفتوحة، عام 1999.</w:t>
      </w:r>
    </w:p>
    <w:p w:rsidR="00AE0530" w:rsidRPr="00AE0530" w:rsidRDefault="00EF7E83" w:rsidP="00AE0530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الثانوية العامة </w:t>
      </w:r>
      <w:r w:rsidRPr="00B613D5">
        <w:rPr>
          <w:rFonts w:ascii="Times New Roman" w:eastAsia="Times New Roman" w:hAnsi="Times New Roman" w:cs="Simplified Arabic"/>
          <w:sz w:val="30"/>
          <w:szCs w:val="30"/>
          <w:rtl/>
        </w:rPr>
        <w:t>–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القسم العلمي من مدرسة الفرات الثانوية للبنين عام 1988.</w:t>
      </w:r>
    </w:p>
    <w:p w:rsidR="00D40852" w:rsidRDefault="00D40852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10"/>
          <w:szCs w:val="10"/>
          <w:rtl/>
        </w:rPr>
      </w:pPr>
    </w:p>
    <w:p w:rsidR="00D40852" w:rsidRPr="00B613D5" w:rsidRDefault="00D40852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10"/>
          <w:szCs w:val="10"/>
          <w:rtl/>
        </w:rPr>
      </w:pPr>
    </w:p>
    <w:p w:rsidR="00576EE7" w:rsidRDefault="0050111F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الأعمال العلمية</w:t>
      </w:r>
    </w:p>
    <w:p w:rsidR="0050111F" w:rsidRDefault="0050111F" w:rsidP="0050111F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50111F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بحث بعنوان" 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اثر التدريب على ثقافة استخدام انظمة العمل". </w:t>
      </w:r>
    </w:p>
    <w:p w:rsidR="0050111F" w:rsidRDefault="0050111F" w:rsidP="0050111F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بحث بعنوان " واقع العلاقة بين معايير توظيف المعلمين وبين فعالية الأداء".</w:t>
      </w:r>
    </w:p>
    <w:p w:rsidR="0050111F" w:rsidRDefault="0050111F" w:rsidP="0050111F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lastRenderedPageBreak/>
        <w:t xml:space="preserve"> بحث بعنوان" أثر الثقافة التنظيمية على الابداع الاداري"</w:t>
      </w:r>
    </w:p>
    <w:p w:rsidR="0050111F" w:rsidRDefault="0050111F" w:rsidP="0050111F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بحث بعنوان " دور الادارة الالكترونية في تفعيل الاتصال الاداري</w:t>
      </w:r>
      <w:r w:rsidR="00D40852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.</w:t>
      </w:r>
    </w:p>
    <w:p w:rsidR="009D5BF7" w:rsidRDefault="009D5BF7" w:rsidP="009D5BF7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اعداد دليل للبحث العلمي خاص بإعداد بحث التخرج لطلبة كلية العلوم الادارية والاقتصادية. </w:t>
      </w:r>
    </w:p>
    <w:p w:rsidR="0050111F" w:rsidRPr="0050111F" w:rsidRDefault="0050111F" w:rsidP="00AA1D6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كتابة العديد من المق</w:t>
      </w:r>
      <w:r w:rsidR="00AA1D6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الات </w:t>
      </w:r>
      <w:r w:rsidR="004036EA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والخلاصات الفكرية </w:t>
      </w:r>
      <w:r w:rsidR="00AA1D65">
        <w:rPr>
          <w:rFonts w:ascii="Times New Roman" w:eastAsia="Times New Roman" w:hAnsi="Times New Roman" w:cs="Simplified Arabic" w:hint="cs"/>
          <w:sz w:val="30"/>
          <w:szCs w:val="30"/>
          <w:rtl/>
        </w:rPr>
        <w:t>والانتاج العلمي على المدونة الخاصة يمكن الاطلاع عليها عبر الرابط التالي "</w:t>
      </w:r>
      <w:hyperlink r:id="rId9" w:history="1">
        <w:r w:rsidR="00AA1D65">
          <w:rPr>
            <w:rStyle w:val="Hyperlink"/>
          </w:rPr>
          <w:t>http://eshteiwy.blogspot.com/</w:t>
        </w:r>
      </w:hyperlink>
      <w:r w:rsidR="00AA1D6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"</w:t>
      </w:r>
    </w:p>
    <w:p w:rsidR="002B0ADF" w:rsidRDefault="002B0ADF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  <w:r w:rsidRPr="00B613D5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الخبرات العملية: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عضو هيئة تدريس في كلية العلوم الإدارية والاقتصادية بجامعة القدس المفتوحة- فرع غزة "حاليا" 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مراقب الشئون الإدارية في جامعة القدس المفتوحة- مناطق قطاع غزة من 12/2003.</w:t>
      </w:r>
    </w:p>
    <w:p w:rsidR="00B613D5" w:rsidRPr="00B613D5" w:rsidRDefault="00B613D5" w:rsidP="00CA53CB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مدير مكتب نائب رئيس جامعة القدس المفتوحة- غزة من 2/200</w:t>
      </w:r>
      <w:r w:rsidR="00CA53CB">
        <w:rPr>
          <w:rFonts w:ascii="Times New Roman" w:eastAsia="Times New Roman" w:hAnsi="Times New Roman" w:cs="Simplified Arabic" w:hint="cs"/>
          <w:sz w:val="30"/>
          <w:szCs w:val="30"/>
          <w:rtl/>
        </w:rPr>
        <w:t>2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حتى 12/2003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أمين سر مجلس مدراء المناطق التعليمية بقطاع غزة-جامعة القدس المفتوحة(2003-2007).</w:t>
      </w:r>
    </w:p>
    <w:p w:rsidR="00B613D5" w:rsidRPr="00B613D5" w:rsidRDefault="00B613D5" w:rsidP="009D5BF7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مدرب في العديد من الدورات المتعلقة بالإدارة وتطوير الكادر الوظيفي </w:t>
      </w:r>
      <w:r w:rsidR="009D5BF7"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بالجامعة.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مدرب في العديد من المؤسسات غير الحكومية. مثل(جمعية الزيتون </w:t>
      </w:r>
      <w:r w:rsidRPr="00B613D5">
        <w:rPr>
          <w:rFonts w:ascii="Times New Roman" w:eastAsia="Times New Roman" w:hAnsi="Times New Roman" w:cs="Simplified Arabic"/>
          <w:sz w:val="30"/>
          <w:szCs w:val="30"/>
          <w:rtl/>
        </w:rPr>
        <w:t>–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جمعية آفاق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>- وغيرها من المؤسسات)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عضو اللجنة الرئيسية للتخطيط الاستراتيجي في جامعة القدس المفتوحة(2005).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عضو لجنة الإشراف على المباني في جامعة القدس المفتوحة(203-2007).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عضو لجنة التنسيق والتوأمة بين جامعة القدس المفتوحة وجامعة تولوز </w:t>
      </w:r>
      <w:proofErr w:type="spellStart"/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لاميراي</w:t>
      </w:r>
      <w:proofErr w:type="spellEnd"/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الفرنسية-</w:t>
      </w:r>
      <w:r w:rsidR="00D40852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للتعليم الالكتروني والشراكة الاكاديمية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2005.</w:t>
      </w:r>
    </w:p>
    <w:p w:rsidR="00B613D5" w:rsidRPr="00B613D5" w:rsidRDefault="00B613D5" w:rsidP="00B613D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عضو اللجنة الإدارية للحوار مع الطلبة بجامعة القدس المفتوحة في فترة التكليف الاداري.</w:t>
      </w:r>
    </w:p>
    <w:p w:rsidR="00B613D5" w:rsidRDefault="00B613D5" w:rsidP="00D40852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عضو لجنة تطبيق إدارة الجودة الشاملة بجامعة القدس المفتوحة</w:t>
      </w:r>
      <w:r w:rsidR="00D40852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حتى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(</w:t>
      </w:r>
      <w:r w:rsidR="00D40852">
        <w:rPr>
          <w:rFonts w:ascii="Times New Roman" w:eastAsia="Times New Roman" w:hAnsi="Times New Roman" w:cs="Simplified Arabic" w:hint="cs"/>
          <w:sz w:val="30"/>
          <w:szCs w:val="30"/>
          <w:rtl/>
        </w:rPr>
        <w:t>2007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) </w:t>
      </w:r>
    </w:p>
    <w:p w:rsidR="006E083F" w:rsidRDefault="006E083F" w:rsidP="00D40852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عضو هيئة تدريس غير متفرغ في برنامج الماجستير-كلية الاقتصاد والعلوم الادارية في الفصل الاول 2012/2013 في جامعة الازهر بغزة.</w:t>
      </w:r>
      <w:r w:rsidR="001850F5">
        <w:rPr>
          <w:rFonts w:ascii="Times New Roman" w:eastAsia="Times New Roman" w:hAnsi="Times New Roman" w:cs="Simplified Arabic" w:hint="cs"/>
          <w:sz w:val="30"/>
          <w:szCs w:val="30"/>
          <w:rtl/>
        </w:rPr>
        <w:t>(مناهج البحث العلمي)</w:t>
      </w:r>
    </w:p>
    <w:p w:rsidR="006E083F" w:rsidRDefault="006E083F" w:rsidP="006E083F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 w:hint="cs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عضو هيئة تدريس غير متفرغ في جامعة الاقصى </w:t>
      </w:r>
      <w:r>
        <w:rPr>
          <w:rFonts w:ascii="Times New Roman" w:eastAsia="Times New Roman" w:hAnsi="Times New Roman" w:cs="Simplified Arabic"/>
          <w:sz w:val="30"/>
          <w:szCs w:val="30"/>
          <w:rtl/>
        </w:rPr>
        <w:t>–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الفصل الدراسي الاول من العام 2012/2013</w:t>
      </w:r>
      <w:r w:rsidR="00D14C20">
        <w:rPr>
          <w:rFonts w:ascii="Times New Roman" w:eastAsia="Times New Roman" w:hAnsi="Times New Roman" w:cs="Simplified Arabic" w:hint="cs"/>
          <w:sz w:val="30"/>
          <w:szCs w:val="30"/>
          <w:rtl/>
        </w:rPr>
        <w:t>.</w:t>
      </w:r>
      <w:r w:rsidR="001850F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(ادارة العمليات الانتاجية)</w:t>
      </w:r>
      <w:r w:rsidR="00645F4E">
        <w:rPr>
          <w:rFonts w:ascii="Times New Roman" w:eastAsia="Times New Roman" w:hAnsi="Times New Roman" w:cs="Simplified Arabic" w:hint="cs"/>
          <w:sz w:val="30"/>
          <w:szCs w:val="30"/>
          <w:rtl/>
        </w:rPr>
        <w:t>.</w:t>
      </w:r>
    </w:p>
    <w:p w:rsidR="001850F5" w:rsidRDefault="001850F5" w:rsidP="001850F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lastRenderedPageBreak/>
        <w:t>عضو هيئة تدريس غير متفرغ في برنامج الماجستير-كلية الاقتصاد والعلوم الادارية في الفصل الثاني 2012/2013 في جامعة الازهر بغزة. (التدريب والتنمية)</w:t>
      </w:r>
    </w:p>
    <w:p w:rsidR="001850F5" w:rsidRDefault="001850F5" w:rsidP="001850F5">
      <w:pPr>
        <w:numPr>
          <w:ilvl w:val="0"/>
          <w:numId w:val="2"/>
        </w:numPr>
        <w:tabs>
          <w:tab w:val="num" w:pos="38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الاشراف على رسالة ماجستير في اكاديمية الادارة والسياسة للدراسات العليا بعنوان " دور راس المال الفكري على الميزة التنافسية في الجامعات الفلسطينية" في العام الدراسي 2013/2014</w:t>
      </w:r>
    </w:p>
    <w:p w:rsidR="00B613D5" w:rsidRPr="001850F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4"/>
          <w:szCs w:val="4"/>
          <w:rtl/>
        </w:rPr>
      </w:pPr>
    </w:p>
    <w:p w:rsidR="00D40852" w:rsidRDefault="00D40852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  <w:r w:rsidRPr="00B613D5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الدورات والمهارات: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دور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>ة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كمبيوتر من مركز المؤسسة الدولية للكمبيوتر 1998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دور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>ة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كمبيوتر </w:t>
      </w:r>
      <w:r w:rsidRPr="00B613D5">
        <w:rPr>
          <w:rFonts w:ascii="Times New Roman" w:eastAsia="Times New Roman" w:hAnsi="Times New Roman" w:cs="Simplified Arabic"/>
          <w:sz w:val="30"/>
          <w:szCs w:val="30"/>
        </w:rPr>
        <w:t>ICDL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دورة تدريب مدربين في مؤسسة تمكين2006.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دورة التعليم الالكتروني والمدمج في جامعة القدس المفتوحة 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دورة </w:t>
      </w:r>
      <w:r w:rsidRPr="00B613D5">
        <w:rPr>
          <w:rFonts w:ascii="Times New Roman" w:eastAsia="Times New Roman" w:hAnsi="Times New Roman" w:cs="Simplified Arabic"/>
          <w:sz w:val="30"/>
          <w:szCs w:val="30"/>
        </w:rPr>
        <w:t>IC3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 xml:space="preserve">  الدولية في الكمبيوتر</w:t>
      </w:r>
    </w:p>
    <w:p w:rsidR="00B613D5" w:rsidRDefault="00B613D5" w:rsidP="00B613D5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>دورة في المدونات الالكترونية من شبكة امين الاعلامية</w:t>
      </w:r>
    </w:p>
    <w:p w:rsidR="00576EE7" w:rsidRPr="00B613D5" w:rsidRDefault="007715C5" w:rsidP="00576EE7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b/>
          <w:bCs/>
          <w:sz w:val="30"/>
          <w:szCs w:val="30"/>
          <w:u w:val="single"/>
          <w:rtl/>
        </w:rPr>
      </w:pPr>
      <w:proofErr w:type="spellStart"/>
      <w:r>
        <w:rPr>
          <w:rFonts w:ascii="Times New Roman" w:eastAsia="Times New Roman" w:hAnsi="Times New Roman" w:cs="Simplified Arabic" w:hint="cs"/>
          <w:sz w:val="30"/>
          <w:szCs w:val="30"/>
          <w:rtl/>
        </w:rPr>
        <w:t>دبلومة</w:t>
      </w:r>
      <w:proofErr w:type="spellEnd"/>
      <w:r w:rsidR="00576EE7"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في</w:t>
      </w:r>
      <w:bookmarkStart w:id="0" w:name="_GoBack"/>
      <w:bookmarkEnd w:id="0"/>
      <w:r w:rsidR="00576EE7"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الإدارة والعلاقات العامة والخطاب السياسي، من 21/6/2003 حتى 3/1/2004 من المركز الفلسطيني لحقوق الإنسان (المرصد).</w:t>
      </w:r>
      <w:r w:rsidR="00576EE7" w:rsidRPr="00B613D5">
        <w:rPr>
          <w:rFonts w:ascii="Times New Roman" w:eastAsia="Times New Roman" w:hAnsi="Times New Roman" w:cs="Simplified Arabic" w:hint="cs"/>
          <w:b/>
          <w:bCs/>
          <w:sz w:val="30"/>
          <w:szCs w:val="30"/>
          <w:u w:val="single"/>
          <w:rtl/>
        </w:rPr>
        <w:t xml:space="preserve">  </w:t>
      </w:r>
    </w:p>
    <w:p w:rsidR="00576EE7" w:rsidRPr="00B613D5" w:rsidRDefault="00576EE7" w:rsidP="00576EE7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proofErr w:type="spellStart"/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>دبلومة</w:t>
      </w:r>
      <w:proofErr w:type="spellEnd"/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 xml:space="preserve"> في البرمجة اللغوية العصبية 2011/ مركز الاكاديمية الدولية للتدريب والتنمية البشرية</w:t>
      </w:r>
    </w:p>
    <w:p w:rsidR="00576EE7" w:rsidRPr="00B613D5" w:rsidRDefault="00576EE7" w:rsidP="00576EE7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>دبلوم في تقنيات المدرب المحترف 2011/ مركز الاكاديمية الدولية للتدريب والتنمية البشرية</w:t>
      </w:r>
    </w:p>
    <w:p w:rsidR="00576EE7" w:rsidRDefault="00576EE7" w:rsidP="00576EE7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  <w:lang w:bidi="ar-EG"/>
        </w:rPr>
        <w:t xml:space="preserve">دبلوم في التدريب والتنمية البشرية 2011/ جامعة غزة </w:t>
      </w:r>
    </w:p>
    <w:p w:rsidR="00B613D5" w:rsidRPr="00B613D5" w:rsidRDefault="00B613D5" w:rsidP="00576EE7">
      <w:pPr>
        <w:numPr>
          <w:ilvl w:val="0"/>
          <w:numId w:val="1"/>
        </w:numPr>
        <w:spacing w:after="0" w:line="240" w:lineRule="auto"/>
        <w:ind w:left="206" w:hanging="18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حاصل على التوفل في اللغة الانجليزية</w:t>
      </w:r>
    </w:p>
    <w:p w:rsidR="00D40852" w:rsidRDefault="00D40852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  <w:r w:rsidRPr="00B613D5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مؤتمرات وندوات: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مؤتمر الجودة في التعليم الجامعي، جامعة القدس المفتوحة.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مؤتمر التربية الخاصة، جامعة القدس المفتوحة.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مؤتمر الإدارة في الإسلام، الجامعة الإسلامية- غزة.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المشاركة في يوم دراسي حول اللاجئين الفلسطينيين، جامعة القدس المفتوحة.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عمل يوم دراسي عن 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الدافعية نحو التعلم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لطلبة الثانوية في مدرسة كفر قاسم </w:t>
      </w:r>
    </w:p>
    <w:p w:rsidR="00B613D5" w:rsidRPr="00B613D5" w:rsidRDefault="00B613D5" w:rsidP="00576EE7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lastRenderedPageBreak/>
        <w:t xml:space="preserve">المشاركة في ورشة عمل حول 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تسرب الطلاب من المدارس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عقدت في مدرسة الزيتون الابتدائية 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المشاركة في ورشة عمل حول 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عنف الدارسين في المرحلة الثانوية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</w:t>
      </w:r>
      <w:r w:rsidRPr="00B613D5">
        <w:rPr>
          <w:rFonts w:ascii="Times New Roman" w:eastAsia="Times New Roman" w:hAnsi="Times New Roman" w:cs="Simplified Arabic"/>
          <w:sz w:val="30"/>
          <w:szCs w:val="30"/>
          <w:rtl/>
        </w:rPr>
        <w:t>–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عقدت في مدرسة الزيتون الابتدائية </w:t>
      </w:r>
    </w:p>
    <w:p w:rsidR="00B613D5" w:rsidRPr="00B613D5" w:rsidRDefault="00B613D5" w:rsidP="00B613D5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تمثيل جامعة القدس المفتوحة في ورشة عمل حول 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تطوير المعلم الفلسطيني</w:t>
      </w:r>
      <w:r w:rsidR="00576EE7">
        <w:rPr>
          <w:rFonts w:ascii="Times New Roman" w:eastAsia="Times New Roman" w:hAnsi="Times New Roman" w:cs="Simplified Arabic" w:hint="cs"/>
          <w:sz w:val="30"/>
          <w:szCs w:val="30"/>
          <w:rtl/>
        </w:rPr>
        <w:t>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المنعقدة في مقر الامد ايست بغزة</w:t>
      </w:r>
    </w:p>
    <w:p w:rsidR="00B613D5" w:rsidRDefault="008E0994" w:rsidP="008E0994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عمل 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ورشة عمل حول 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"تعزيز الدارسين نحو التحصيل الدراسي"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</w:t>
      </w:r>
      <w:r w:rsidRPr="00B613D5">
        <w:rPr>
          <w:rFonts w:ascii="Times New Roman" w:eastAsia="Times New Roman" w:hAnsi="Times New Roman" w:cs="Simplified Arabic"/>
          <w:sz w:val="30"/>
          <w:szCs w:val="30"/>
          <w:rtl/>
        </w:rPr>
        <w:t>–</w:t>
      </w: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عقدت في مدرسة 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كفر قاسم الثانوية.</w:t>
      </w:r>
    </w:p>
    <w:p w:rsidR="00645F4E" w:rsidRDefault="00645F4E" w:rsidP="00936C81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0"/>
          <w:szCs w:val="30"/>
        </w:rPr>
      </w:pP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المشاركة بورقة عمل بعنوان "</w:t>
      </w:r>
      <w:r w:rsidRPr="00645F4E">
        <w:rPr>
          <w:rFonts w:ascii="Times New Roman" w:eastAsia="Times New Roman" w:hAnsi="Times New Roman" w:cs="Simplified Arabic" w:hint="cs"/>
          <w:sz w:val="30"/>
          <w:szCs w:val="30"/>
          <w:rtl/>
        </w:rPr>
        <w:t>معوقات انتاج المعرفة في فلسطين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>" في اليوم الدراسي المنعقد في جامعة القدس المفتوحة فرع رفح تحت عنوان"</w:t>
      </w:r>
      <w:r w:rsidRPr="00645F4E"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مجتمع المعرفة في فلسطين – واقع وطموح"</w:t>
      </w:r>
      <w:r>
        <w:rPr>
          <w:rFonts w:ascii="Times New Roman" w:eastAsia="Times New Roman" w:hAnsi="Times New Roman" w:cs="Simplified Arabic" w:hint="cs"/>
          <w:sz w:val="30"/>
          <w:szCs w:val="30"/>
          <w:rtl/>
        </w:rPr>
        <w:t xml:space="preserve"> بتاريخ 3/4/2013.</w:t>
      </w:r>
    </w:p>
    <w:p w:rsidR="00936C81" w:rsidRPr="00936C81" w:rsidRDefault="00936C81" w:rsidP="00936C81">
      <w:pPr>
        <w:spacing w:after="0" w:line="240" w:lineRule="auto"/>
        <w:ind w:left="720"/>
        <w:jc w:val="lowKashida"/>
        <w:rPr>
          <w:rFonts w:ascii="Times New Roman" w:eastAsia="Times New Roman" w:hAnsi="Times New Roman" w:cs="Simplified Arabic"/>
          <w:sz w:val="30"/>
          <w:szCs w:val="30"/>
        </w:rPr>
      </w:pPr>
    </w:p>
    <w:p w:rsid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6"/>
          <w:szCs w:val="6"/>
          <w:rtl/>
        </w:rPr>
      </w:pPr>
    </w:p>
    <w:p w:rsidR="00D40852" w:rsidRPr="00B613D5" w:rsidRDefault="00D40852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6"/>
          <w:szCs w:val="6"/>
          <w:rtl/>
        </w:rPr>
      </w:pPr>
    </w:p>
    <w:p w:rsidR="00B613D5" w:rsidRPr="00B613D5" w:rsidRDefault="00B613D5" w:rsidP="00B613D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</w:rPr>
      </w:pPr>
      <w:r w:rsidRPr="00B613D5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اهتمامات وأنشطة أخرى</w:t>
      </w:r>
    </w:p>
    <w:p w:rsidR="00B613D5" w:rsidRPr="00B613D5" w:rsidRDefault="00B613D5" w:rsidP="00B613D5">
      <w:pPr>
        <w:numPr>
          <w:ilvl w:val="0"/>
          <w:numId w:val="4"/>
        </w:numPr>
        <w:tabs>
          <w:tab w:val="num" w:pos="20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  <w:rtl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عضو في مجلس إدارة في جمعية التضامن والتنمية الخيرية منذ العام 2000.</w:t>
      </w:r>
    </w:p>
    <w:p w:rsidR="00B613D5" w:rsidRPr="00B613D5" w:rsidRDefault="00B613D5" w:rsidP="00B613D5">
      <w:pPr>
        <w:numPr>
          <w:ilvl w:val="0"/>
          <w:numId w:val="4"/>
        </w:numPr>
        <w:tabs>
          <w:tab w:val="num" w:pos="206"/>
        </w:tabs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  <w:r w:rsidRPr="00B613D5">
        <w:rPr>
          <w:rFonts w:ascii="Times New Roman" w:eastAsia="Times New Roman" w:hAnsi="Times New Roman" w:cs="Simplified Arabic" w:hint="cs"/>
          <w:sz w:val="30"/>
          <w:szCs w:val="30"/>
          <w:rtl/>
        </w:rPr>
        <w:t>عضو مجلس إدارة ومنسق مشاريع في جمعية آفاق الشبابية منذ عام 2004.</w:t>
      </w:r>
    </w:p>
    <w:p w:rsidR="00B613D5" w:rsidRPr="00B613D5" w:rsidRDefault="00B613D5" w:rsidP="00B613D5">
      <w:pPr>
        <w:spacing w:after="0" w:line="240" w:lineRule="auto"/>
        <w:ind w:left="386"/>
        <w:jc w:val="lowKashida"/>
        <w:rPr>
          <w:rFonts w:ascii="Times New Roman" w:eastAsia="Times New Roman" w:hAnsi="Times New Roman" w:cs="Simplified Arabic"/>
          <w:sz w:val="30"/>
          <w:szCs w:val="30"/>
        </w:rPr>
      </w:pPr>
    </w:p>
    <w:sectPr w:rsidR="00B613D5" w:rsidRPr="00B613D5" w:rsidSect="00B21D69">
      <w:footerReference w:type="even" r:id="rId10"/>
      <w:footerReference w:type="default" r:id="rId11"/>
      <w:pgSz w:w="11906" w:h="16838"/>
      <w:pgMar w:top="1438" w:right="1800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AF" w:rsidRDefault="003602AF">
      <w:pPr>
        <w:spacing w:after="0" w:line="240" w:lineRule="auto"/>
      </w:pPr>
      <w:r>
        <w:separator/>
      </w:r>
    </w:p>
  </w:endnote>
  <w:endnote w:type="continuationSeparator" w:id="0">
    <w:p w:rsidR="003602AF" w:rsidRDefault="003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032" w:rsidRDefault="00576EE7" w:rsidP="009A0C9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61032" w:rsidRDefault="003602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032" w:rsidRDefault="00576EE7" w:rsidP="009A0C9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7715C5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661032" w:rsidRDefault="003602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AF" w:rsidRDefault="003602AF">
      <w:pPr>
        <w:spacing w:after="0" w:line="240" w:lineRule="auto"/>
      </w:pPr>
      <w:r>
        <w:separator/>
      </w:r>
    </w:p>
  </w:footnote>
  <w:footnote w:type="continuationSeparator" w:id="0">
    <w:p w:rsidR="003602AF" w:rsidRDefault="00360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22C"/>
    <w:multiLevelType w:val="hybridMultilevel"/>
    <w:tmpl w:val="0C30D85A"/>
    <w:lvl w:ilvl="0" w:tplc="F700418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8337A"/>
    <w:multiLevelType w:val="hybridMultilevel"/>
    <w:tmpl w:val="24308BA6"/>
    <w:lvl w:ilvl="0" w:tplc="F700418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932DAD"/>
    <w:multiLevelType w:val="hybridMultilevel"/>
    <w:tmpl w:val="0994D174"/>
    <w:lvl w:ilvl="0" w:tplc="F700418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0C2E9E"/>
    <w:multiLevelType w:val="hybridMultilevel"/>
    <w:tmpl w:val="431606C0"/>
    <w:lvl w:ilvl="0" w:tplc="F700418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BC"/>
    <w:rsid w:val="0009179C"/>
    <w:rsid w:val="001850F5"/>
    <w:rsid w:val="002B0ADF"/>
    <w:rsid w:val="003602AF"/>
    <w:rsid w:val="004036EA"/>
    <w:rsid w:val="004920D9"/>
    <w:rsid w:val="004C23ED"/>
    <w:rsid w:val="004E1BFA"/>
    <w:rsid w:val="0050111F"/>
    <w:rsid w:val="00514C82"/>
    <w:rsid w:val="00514EBC"/>
    <w:rsid w:val="00576EE7"/>
    <w:rsid w:val="00645F4E"/>
    <w:rsid w:val="006E083F"/>
    <w:rsid w:val="007715C5"/>
    <w:rsid w:val="00824C68"/>
    <w:rsid w:val="00851655"/>
    <w:rsid w:val="008B3CC1"/>
    <w:rsid w:val="008E0994"/>
    <w:rsid w:val="00936C81"/>
    <w:rsid w:val="009B66BC"/>
    <w:rsid w:val="009D5BF7"/>
    <w:rsid w:val="00AA1D65"/>
    <w:rsid w:val="00AE0530"/>
    <w:rsid w:val="00B47607"/>
    <w:rsid w:val="00B613D5"/>
    <w:rsid w:val="00CA53CB"/>
    <w:rsid w:val="00D14C20"/>
    <w:rsid w:val="00D15464"/>
    <w:rsid w:val="00D40852"/>
    <w:rsid w:val="00EF7E83"/>
    <w:rsid w:val="00F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13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3"/>
    <w:rsid w:val="00B613D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B613D5"/>
  </w:style>
  <w:style w:type="paragraph" w:styleId="a5">
    <w:name w:val="Balloon Text"/>
    <w:basedOn w:val="a"/>
    <w:link w:val="Char0"/>
    <w:uiPriority w:val="99"/>
    <w:semiHidden/>
    <w:unhideWhenUsed/>
    <w:rsid w:val="00B6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613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111F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AA1D65"/>
    <w:rPr>
      <w:color w:val="0000FF"/>
      <w:u w:val="single"/>
    </w:rPr>
  </w:style>
  <w:style w:type="character" w:styleId="a7">
    <w:name w:val="Strong"/>
    <w:basedOn w:val="a0"/>
    <w:uiPriority w:val="22"/>
    <w:qFormat/>
    <w:rsid w:val="00645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13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3"/>
    <w:rsid w:val="00B613D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B613D5"/>
  </w:style>
  <w:style w:type="paragraph" w:styleId="a5">
    <w:name w:val="Balloon Text"/>
    <w:basedOn w:val="a"/>
    <w:link w:val="Char0"/>
    <w:uiPriority w:val="99"/>
    <w:semiHidden/>
    <w:unhideWhenUsed/>
    <w:rsid w:val="00B6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613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111F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AA1D65"/>
    <w:rPr>
      <w:color w:val="0000FF"/>
      <w:u w:val="single"/>
    </w:rPr>
  </w:style>
  <w:style w:type="character" w:styleId="a7">
    <w:name w:val="Strong"/>
    <w:basedOn w:val="a0"/>
    <w:uiPriority w:val="22"/>
    <w:qFormat/>
    <w:rsid w:val="00645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shteiwy.blogspot.com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Dr mohammed eshteiwy</cp:lastModifiedBy>
  <cp:revision>20</cp:revision>
  <cp:lastPrinted>2013-02-07T21:26:00Z</cp:lastPrinted>
  <dcterms:created xsi:type="dcterms:W3CDTF">2012-08-06T22:07:00Z</dcterms:created>
  <dcterms:modified xsi:type="dcterms:W3CDTF">2013-03-31T09:42:00Z</dcterms:modified>
</cp:coreProperties>
</file>